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2E15" w:rsidRDefault="00872E15" w:rsidP="00872E15">
      <w:pPr>
        <w:spacing w:line="276" w:lineRule="auto"/>
        <w:ind w:left="-851"/>
        <w:jc w:val="center"/>
      </w:pPr>
      <w:r w:rsidRPr="00853A52">
        <w:t>МБУК «</w:t>
      </w:r>
      <w:proofErr w:type="spellStart"/>
      <w:r w:rsidRPr="00853A52">
        <w:t>Межпоселенческая</w:t>
      </w:r>
      <w:proofErr w:type="spellEnd"/>
      <w:r w:rsidRPr="00853A52">
        <w:t xml:space="preserve"> централизованная районная библиотека»</w:t>
      </w:r>
    </w:p>
    <w:p w:rsidR="00872E15" w:rsidRDefault="00872E15" w:rsidP="00872E15">
      <w:pPr>
        <w:spacing w:line="276" w:lineRule="auto"/>
        <w:ind w:left="-851"/>
        <w:jc w:val="center"/>
      </w:pPr>
      <w:proofErr w:type="spellStart"/>
      <w:r>
        <w:t>Дятьковского</w:t>
      </w:r>
      <w:proofErr w:type="spellEnd"/>
      <w:r>
        <w:t xml:space="preserve"> района Брянской области</w:t>
      </w:r>
    </w:p>
    <w:p w:rsidR="00872E15" w:rsidRPr="00853A52" w:rsidRDefault="00872E15" w:rsidP="00872E15">
      <w:pPr>
        <w:spacing w:line="276" w:lineRule="auto"/>
        <w:ind w:left="-851"/>
        <w:jc w:val="center"/>
      </w:pPr>
    </w:p>
    <w:p w:rsidR="007B248D" w:rsidRPr="00853A52" w:rsidRDefault="00872E15" w:rsidP="007B248D">
      <w:pPr>
        <w:spacing w:line="276" w:lineRule="auto"/>
        <w:ind w:left="-851"/>
        <w:jc w:val="center"/>
        <w:rPr>
          <w:b/>
        </w:rPr>
      </w:pPr>
      <w:r w:rsidRPr="00853A52">
        <w:rPr>
          <w:b/>
        </w:rPr>
        <w:t>Центральная библиотек</w:t>
      </w:r>
      <w:r>
        <w:rPr>
          <w:b/>
        </w:rPr>
        <w:t>а. Рекламно-издательский сектор</w:t>
      </w:r>
    </w:p>
    <w:p w:rsidR="00872E15" w:rsidRDefault="00872E15" w:rsidP="00872E15">
      <w:pPr>
        <w:spacing w:line="276" w:lineRule="auto"/>
        <w:ind w:left="-851"/>
        <w:jc w:val="center"/>
      </w:pPr>
    </w:p>
    <w:p w:rsidR="00872E15" w:rsidRDefault="007B248D" w:rsidP="00872E15">
      <w:pPr>
        <w:spacing w:line="276" w:lineRule="auto"/>
        <w:ind w:left="-851"/>
        <w:jc w:val="right"/>
        <w:rPr>
          <w:sz w:val="40"/>
          <w:szCs w:val="40"/>
        </w:rPr>
      </w:pPr>
      <w:r>
        <w:rPr>
          <w:sz w:val="40"/>
          <w:szCs w:val="40"/>
        </w:rPr>
        <w:t>12</w:t>
      </w:r>
      <w:r w:rsidR="00872E15">
        <w:rPr>
          <w:sz w:val="40"/>
          <w:szCs w:val="40"/>
        </w:rPr>
        <w:t>+</w:t>
      </w:r>
    </w:p>
    <w:p w:rsidR="00872E15" w:rsidRDefault="00773C8F" w:rsidP="00872E15">
      <w:pPr>
        <w:spacing w:line="276" w:lineRule="auto"/>
        <w:ind w:left="-851"/>
        <w:jc w:val="right"/>
        <w:rPr>
          <w:sz w:val="40"/>
          <w:szCs w:val="40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47B9AFAE" wp14:editId="39958B24">
            <wp:simplePos x="0" y="0"/>
            <wp:positionH relativeFrom="column">
              <wp:posOffset>1205865</wp:posOffset>
            </wp:positionH>
            <wp:positionV relativeFrom="paragraph">
              <wp:posOffset>228600</wp:posOffset>
            </wp:positionV>
            <wp:extent cx="3155315" cy="2066925"/>
            <wp:effectExtent l="0" t="0" r="6985" b="952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0" t="24535" r="36061" b="20211"/>
                    <a:stretch/>
                  </pic:blipFill>
                  <pic:spPr bwMode="auto">
                    <a:xfrm>
                      <a:off x="0" y="0"/>
                      <a:ext cx="3155315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2E15" w:rsidRDefault="00872E15" w:rsidP="00872E15">
      <w:pPr>
        <w:spacing w:line="276" w:lineRule="auto"/>
        <w:ind w:left="-851"/>
        <w:jc w:val="right"/>
        <w:rPr>
          <w:sz w:val="40"/>
          <w:szCs w:val="40"/>
        </w:rPr>
      </w:pPr>
    </w:p>
    <w:p w:rsidR="00872E15" w:rsidRDefault="00872E15" w:rsidP="00872E15">
      <w:pPr>
        <w:spacing w:line="276" w:lineRule="auto"/>
        <w:ind w:left="-851"/>
        <w:jc w:val="right"/>
        <w:rPr>
          <w:sz w:val="40"/>
          <w:szCs w:val="40"/>
        </w:rPr>
      </w:pPr>
    </w:p>
    <w:p w:rsidR="00872E15" w:rsidRDefault="00872E15" w:rsidP="00872E15">
      <w:pPr>
        <w:spacing w:line="276" w:lineRule="auto"/>
        <w:ind w:left="-851"/>
        <w:jc w:val="right"/>
        <w:rPr>
          <w:sz w:val="40"/>
          <w:szCs w:val="40"/>
        </w:rPr>
      </w:pPr>
    </w:p>
    <w:p w:rsidR="00872E15" w:rsidRDefault="00872E15" w:rsidP="00872E15">
      <w:pPr>
        <w:spacing w:line="276" w:lineRule="auto"/>
        <w:ind w:left="-851"/>
        <w:jc w:val="right"/>
        <w:rPr>
          <w:sz w:val="40"/>
          <w:szCs w:val="40"/>
        </w:rPr>
      </w:pPr>
    </w:p>
    <w:p w:rsidR="00872E15" w:rsidRDefault="00872E15" w:rsidP="00872E15">
      <w:pPr>
        <w:spacing w:line="276" w:lineRule="auto"/>
        <w:ind w:left="-851"/>
        <w:jc w:val="right"/>
        <w:rPr>
          <w:sz w:val="40"/>
          <w:szCs w:val="40"/>
        </w:rPr>
      </w:pPr>
    </w:p>
    <w:p w:rsidR="00872E15" w:rsidRPr="00AC0732" w:rsidRDefault="00872E15" w:rsidP="00872E15">
      <w:pPr>
        <w:spacing w:line="276" w:lineRule="auto"/>
        <w:ind w:left="-851"/>
        <w:jc w:val="right"/>
        <w:rPr>
          <w:sz w:val="40"/>
          <w:szCs w:val="40"/>
        </w:rPr>
      </w:pPr>
    </w:p>
    <w:p w:rsidR="007B248D" w:rsidRDefault="007B248D" w:rsidP="00872E15">
      <w:pPr>
        <w:spacing w:line="276" w:lineRule="auto"/>
        <w:jc w:val="center"/>
        <w:rPr>
          <w:rFonts w:ascii="BancoDi" w:hAnsi="BancoDi" w:cs="BancoDi"/>
          <w:color w:val="7030A0"/>
          <w:sz w:val="110"/>
          <w:szCs w:val="110"/>
        </w:rPr>
      </w:pPr>
      <w:r>
        <w:rPr>
          <w:rFonts w:ascii="BancoDi" w:hAnsi="BancoDi" w:cs="BancoDi"/>
          <w:color w:val="7030A0"/>
          <w:sz w:val="110"/>
          <w:szCs w:val="110"/>
        </w:rPr>
        <w:t>Путешествуем</w:t>
      </w:r>
    </w:p>
    <w:p w:rsidR="00872E15" w:rsidRPr="00AC0732" w:rsidRDefault="007B248D" w:rsidP="00872E15">
      <w:pPr>
        <w:spacing w:line="276" w:lineRule="auto"/>
        <w:jc w:val="center"/>
        <w:rPr>
          <w:rFonts w:ascii="BancoDi" w:hAnsi="BancoDi" w:cs="BancoDi"/>
          <w:color w:val="7030A0"/>
          <w:sz w:val="110"/>
          <w:szCs w:val="110"/>
        </w:rPr>
      </w:pPr>
      <w:proofErr w:type="gramStart"/>
      <w:r>
        <w:rPr>
          <w:rFonts w:ascii="BancoDi" w:hAnsi="BancoDi" w:cs="BancoDi"/>
          <w:color w:val="7030A0"/>
          <w:sz w:val="110"/>
          <w:szCs w:val="110"/>
        </w:rPr>
        <w:t>по</w:t>
      </w:r>
      <w:proofErr w:type="gramEnd"/>
      <w:r>
        <w:rPr>
          <w:rFonts w:ascii="BancoDi" w:hAnsi="BancoDi" w:cs="BancoDi"/>
          <w:color w:val="7030A0"/>
          <w:sz w:val="110"/>
          <w:szCs w:val="110"/>
        </w:rPr>
        <w:t xml:space="preserve"> Италии</w:t>
      </w:r>
    </w:p>
    <w:p w:rsidR="00872E15" w:rsidRPr="007B248D" w:rsidRDefault="007B248D" w:rsidP="00872E15">
      <w:pPr>
        <w:spacing w:line="276" w:lineRule="auto"/>
        <w:jc w:val="center"/>
        <w:rPr>
          <w:rFonts w:ascii="BancoDi" w:hAnsi="BancoDi" w:cs="BancoDi"/>
          <w:color w:val="C45911" w:themeColor="accent2" w:themeShade="BF"/>
          <w:sz w:val="40"/>
          <w:szCs w:val="40"/>
        </w:rPr>
      </w:pPr>
      <w:r w:rsidRPr="007B248D">
        <w:rPr>
          <w:rFonts w:ascii="BancoDi" w:hAnsi="BancoDi" w:cs="BancoDi"/>
          <w:color w:val="C45911" w:themeColor="accent2" w:themeShade="BF"/>
          <w:sz w:val="40"/>
          <w:szCs w:val="40"/>
        </w:rPr>
        <w:t>Россия – Италия:</w:t>
      </w:r>
    </w:p>
    <w:p w:rsidR="007B248D" w:rsidRPr="007B248D" w:rsidRDefault="007B248D" w:rsidP="00872E15">
      <w:pPr>
        <w:spacing w:line="276" w:lineRule="auto"/>
        <w:jc w:val="center"/>
        <w:rPr>
          <w:rFonts w:ascii="BancoDi" w:hAnsi="BancoDi" w:cs="BancoDi"/>
          <w:color w:val="C45911" w:themeColor="accent2" w:themeShade="BF"/>
          <w:sz w:val="40"/>
          <w:szCs w:val="40"/>
        </w:rPr>
      </w:pPr>
      <w:r w:rsidRPr="007B248D">
        <w:rPr>
          <w:rFonts w:ascii="BancoDi" w:hAnsi="BancoDi" w:cs="BancoDi"/>
          <w:color w:val="C45911" w:themeColor="accent2" w:themeShade="BF"/>
          <w:sz w:val="40"/>
          <w:szCs w:val="40"/>
        </w:rPr>
        <w:t>Перекрестный год культуры</w:t>
      </w:r>
    </w:p>
    <w:p w:rsidR="007B248D" w:rsidRDefault="007B248D" w:rsidP="007B248D">
      <w:pPr>
        <w:jc w:val="center"/>
        <w:rPr>
          <w:sz w:val="40"/>
          <w:szCs w:val="40"/>
        </w:rPr>
      </w:pPr>
    </w:p>
    <w:p w:rsidR="00872E15" w:rsidRDefault="007B248D" w:rsidP="007B248D">
      <w:pPr>
        <w:jc w:val="center"/>
        <w:rPr>
          <w:sz w:val="40"/>
          <w:szCs w:val="40"/>
        </w:rPr>
      </w:pPr>
      <w:r>
        <w:rPr>
          <w:sz w:val="40"/>
          <w:szCs w:val="40"/>
        </w:rPr>
        <w:t>Онлайн-путешествие</w:t>
      </w:r>
    </w:p>
    <w:p w:rsidR="007B248D" w:rsidRDefault="007B248D" w:rsidP="00872E15">
      <w:pPr>
        <w:jc w:val="center"/>
        <w:rPr>
          <w:sz w:val="40"/>
          <w:szCs w:val="40"/>
        </w:rPr>
      </w:pPr>
    </w:p>
    <w:p w:rsidR="00872E15" w:rsidRDefault="007B248D" w:rsidP="00872E15">
      <w:pPr>
        <w:jc w:val="center"/>
        <w:rPr>
          <w:sz w:val="40"/>
          <w:szCs w:val="40"/>
        </w:rPr>
      </w:pPr>
      <w:r>
        <w:rPr>
          <w:sz w:val="40"/>
          <w:szCs w:val="40"/>
        </w:rPr>
        <w:t>Материалы</w:t>
      </w:r>
    </w:p>
    <w:p w:rsidR="00872E15" w:rsidRPr="007B248D" w:rsidRDefault="007B248D" w:rsidP="007B248D">
      <w:pPr>
        <w:spacing w:line="276" w:lineRule="auto"/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 </w:t>
      </w:r>
      <w:proofErr w:type="gramStart"/>
      <w:r>
        <w:rPr>
          <w:sz w:val="40"/>
          <w:szCs w:val="40"/>
        </w:rPr>
        <w:t>для</w:t>
      </w:r>
      <w:proofErr w:type="gramEnd"/>
      <w:r>
        <w:rPr>
          <w:sz w:val="40"/>
          <w:szCs w:val="40"/>
        </w:rPr>
        <w:t xml:space="preserve"> презентации в 5-11 классах</w:t>
      </w:r>
    </w:p>
    <w:p w:rsidR="00872E15" w:rsidRDefault="00872E15" w:rsidP="00872E15">
      <w:pPr>
        <w:spacing w:line="276" w:lineRule="auto"/>
      </w:pPr>
    </w:p>
    <w:p w:rsidR="00872E15" w:rsidRDefault="00872E15" w:rsidP="00872E15">
      <w:pPr>
        <w:spacing w:line="276" w:lineRule="auto"/>
      </w:pPr>
    </w:p>
    <w:p w:rsidR="00872E15" w:rsidRDefault="00872E15" w:rsidP="00872E15">
      <w:pPr>
        <w:spacing w:line="276" w:lineRule="auto"/>
      </w:pPr>
    </w:p>
    <w:p w:rsidR="00872E15" w:rsidRDefault="00872E15" w:rsidP="00872E15">
      <w:pPr>
        <w:spacing w:line="276" w:lineRule="auto"/>
      </w:pPr>
    </w:p>
    <w:p w:rsidR="00872E15" w:rsidRDefault="00872E15" w:rsidP="00872E15">
      <w:pPr>
        <w:spacing w:line="276" w:lineRule="auto"/>
      </w:pPr>
    </w:p>
    <w:p w:rsidR="00872E15" w:rsidRDefault="00872E15" w:rsidP="00872E15">
      <w:pPr>
        <w:spacing w:line="276" w:lineRule="auto"/>
      </w:pPr>
    </w:p>
    <w:p w:rsidR="00872E15" w:rsidRPr="00651A5B" w:rsidRDefault="00773C8F" w:rsidP="00872E15">
      <w:pPr>
        <w:spacing w:line="276" w:lineRule="auto"/>
        <w:jc w:val="center"/>
        <w:sectPr w:rsidR="00872E15" w:rsidRPr="00651A5B" w:rsidSect="00613765">
          <w:headerReference w:type="default" r:id="rId8"/>
          <w:footerReference w:type="default" r:id="rId9"/>
          <w:pgSz w:w="11906" w:h="16838"/>
          <w:pgMar w:top="1134" w:right="850" w:bottom="1134" w:left="1701" w:header="708" w:footer="708" w:gutter="0"/>
          <w:cols w:space="708"/>
          <w:titlePg/>
          <w:docGrid w:linePitch="381"/>
        </w:sectPr>
      </w:pPr>
      <w:r>
        <w:t>Дятьково, 2021</w:t>
      </w:r>
    </w:p>
    <w:p w:rsidR="00872E15" w:rsidRDefault="00872E15" w:rsidP="00872E15">
      <w:pPr>
        <w:spacing w:line="276" w:lineRule="auto"/>
        <w:ind w:firstLine="567"/>
        <w:jc w:val="both"/>
      </w:pPr>
    </w:p>
    <w:p w:rsidR="00872E15" w:rsidRDefault="00872E15" w:rsidP="00872E15">
      <w:pPr>
        <w:spacing w:line="276" w:lineRule="auto"/>
        <w:ind w:firstLine="567"/>
        <w:jc w:val="both"/>
      </w:pPr>
    </w:p>
    <w:p w:rsidR="00872E15" w:rsidRDefault="00872E15" w:rsidP="00872E15">
      <w:pPr>
        <w:spacing w:line="276" w:lineRule="auto"/>
        <w:ind w:firstLine="567"/>
        <w:jc w:val="both"/>
      </w:pPr>
    </w:p>
    <w:p w:rsidR="00872E15" w:rsidRDefault="00872E15" w:rsidP="00872E15">
      <w:pPr>
        <w:spacing w:line="276" w:lineRule="auto"/>
        <w:ind w:firstLine="567"/>
        <w:jc w:val="both"/>
      </w:pPr>
    </w:p>
    <w:p w:rsidR="00872E15" w:rsidRDefault="00872E15" w:rsidP="00872E15">
      <w:pPr>
        <w:spacing w:line="276" w:lineRule="auto"/>
        <w:ind w:firstLine="567"/>
        <w:jc w:val="both"/>
      </w:pPr>
    </w:p>
    <w:p w:rsidR="00872E15" w:rsidRDefault="00872E15" w:rsidP="00872E15">
      <w:pPr>
        <w:spacing w:line="276" w:lineRule="auto"/>
        <w:ind w:firstLine="567"/>
        <w:jc w:val="both"/>
      </w:pPr>
    </w:p>
    <w:p w:rsidR="00872E15" w:rsidRDefault="00872E15" w:rsidP="00872E15">
      <w:pPr>
        <w:spacing w:line="276" w:lineRule="auto"/>
        <w:ind w:firstLine="567"/>
        <w:jc w:val="both"/>
      </w:pPr>
    </w:p>
    <w:p w:rsidR="00872E15" w:rsidRDefault="00872E15" w:rsidP="00872E15">
      <w:pPr>
        <w:spacing w:line="276" w:lineRule="auto"/>
        <w:ind w:firstLine="567"/>
        <w:jc w:val="both"/>
      </w:pPr>
    </w:p>
    <w:p w:rsidR="00872E15" w:rsidRDefault="00872E15" w:rsidP="00872E15">
      <w:pPr>
        <w:spacing w:line="276" w:lineRule="auto"/>
        <w:ind w:firstLine="567"/>
        <w:jc w:val="both"/>
      </w:pPr>
    </w:p>
    <w:p w:rsidR="00872E15" w:rsidRDefault="00872E15" w:rsidP="00872E15">
      <w:pPr>
        <w:spacing w:line="276" w:lineRule="auto"/>
        <w:ind w:firstLine="567"/>
        <w:jc w:val="both"/>
      </w:pPr>
    </w:p>
    <w:p w:rsidR="00872E15" w:rsidRDefault="00773C8F" w:rsidP="00773C8F">
      <w:pPr>
        <w:spacing w:line="276" w:lineRule="auto"/>
        <w:ind w:firstLine="567"/>
        <w:jc w:val="both"/>
      </w:pPr>
      <w:r>
        <w:t>Путешествуем по Италии. Россия – Италия: Перекрестный год культуры</w:t>
      </w:r>
      <w:r w:rsidR="00872E15">
        <w:t xml:space="preserve">: </w:t>
      </w:r>
      <w:r w:rsidR="006F37E8">
        <w:t xml:space="preserve">Онлайн-путешествие. Материалы </w:t>
      </w:r>
      <w:r>
        <w:t>для презентации в 5-11 классах</w:t>
      </w:r>
      <w:r w:rsidR="00872E15">
        <w:t xml:space="preserve">/Сост. </w:t>
      </w:r>
      <w:proofErr w:type="spellStart"/>
      <w:r w:rsidR="00872E15">
        <w:t>Е.Паршикова</w:t>
      </w:r>
      <w:proofErr w:type="spellEnd"/>
      <w:r w:rsidR="00872E15">
        <w:t xml:space="preserve">. – </w:t>
      </w:r>
      <w:proofErr w:type="spellStart"/>
      <w:r w:rsidR="00872E15">
        <w:t>Дятьковская</w:t>
      </w:r>
      <w:proofErr w:type="spellEnd"/>
      <w:r w:rsidR="00872E15">
        <w:t xml:space="preserve"> центральная библиотека, 2021</w:t>
      </w:r>
    </w:p>
    <w:p w:rsidR="00872E15" w:rsidRDefault="00872E15" w:rsidP="00872E15">
      <w:pPr>
        <w:spacing w:line="276" w:lineRule="auto"/>
        <w:ind w:firstLine="567"/>
        <w:jc w:val="both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  <w:jc w:val="center"/>
      </w:pPr>
    </w:p>
    <w:p w:rsidR="00872E15" w:rsidRDefault="00872E15" w:rsidP="00872E15">
      <w:pPr>
        <w:ind w:firstLine="567"/>
      </w:pPr>
    </w:p>
    <w:p w:rsidR="00872E15" w:rsidRDefault="00872E15" w:rsidP="00872E15">
      <w:pPr>
        <w:ind w:firstLine="567"/>
      </w:pPr>
      <w:r w:rsidRPr="00523F5E">
        <w:rPr>
          <w:sz w:val="24"/>
          <w:szCs w:val="24"/>
        </w:rPr>
        <w:t>©</w:t>
      </w:r>
      <w:proofErr w:type="spellStart"/>
      <w:r w:rsidRPr="00523F5E">
        <w:rPr>
          <w:sz w:val="24"/>
          <w:szCs w:val="24"/>
        </w:rPr>
        <w:t>Дятьковская</w:t>
      </w:r>
      <w:proofErr w:type="spellEnd"/>
      <w:r w:rsidRPr="00523F5E">
        <w:rPr>
          <w:sz w:val="24"/>
          <w:szCs w:val="24"/>
        </w:rPr>
        <w:t xml:space="preserve"> центральная библиотека. Рекламно-издательский сектор.</w:t>
      </w:r>
    </w:p>
    <w:p w:rsidR="00872E15" w:rsidRPr="00523F5E" w:rsidRDefault="00872E15" w:rsidP="00872E15">
      <w:pPr>
        <w:ind w:firstLine="567"/>
      </w:pPr>
      <w:r>
        <w:rPr>
          <w:sz w:val="20"/>
          <w:szCs w:val="20"/>
        </w:rPr>
        <w:t xml:space="preserve">МБУК «МЦРБ» </w:t>
      </w:r>
      <w:proofErr w:type="spellStart"/>
      <w:r>
        <w:rPr>
          <w:sz w:val="20"/>
          <w:szCs w:val="20"/>
        </w:rPr>
        <w:t>Дя</w:t>
      </w:r>
      <w:r w:rsidR="006F37E8">
        <w:rPr>
          <w:sz w:val="20"/>
          <w:szCs w:val="20"/>
        </w:rPr>
        <w:t>т</w:t>
      </w:r>
      <w:r>
        <w:rPr>
          <w:sz w:val="20"/>
          <w:szCs w:val="20"/>
        </w:rPr>
        <w:t>ьковского</w:t>
      </w:r>
      <w:proofErr w:type="spellEnd"/>
      <w:r>
        <w:rPr>
          <w:sz w:val="20"/>
          <w:szCs w:val="20"/>
        </w:rPr>
        <w:t xml:space="preserve"> района Брянской области</w:t>
      </w:r>
      <w:r w:rsidRPr="00523F5E">
        <w:t xml:space="preserve"> </w:t>
      </w:r>
    </w:p>
    <w:p w:rsidR="00872E15" w:rsidRPr="00174CCC" w:rsidRDefault="00872E15" w:rsidP="00872E15">
      <w:pPr>
        <w:sectPr w:rsidR="00872E15" w:rsidRPr="00174CCC" w:rsidSect="00613765">
          <w:headerReference w:type="default" r:id="rId10"/>
          <w:footerReference w:type="default" r:id="rId11"/>
          <w:pgSz w:w="11906" w:h="16838"/>
          <w:pgMar w:top="1134" w:right="850" w:bottom="1134" w:left="1701" w:header="708" w:footer="708" w:gutter="0"/>
          <w:cols w:space="708"/>
          <w:titlePg/>
          <w:docGrid w:linePitch="381"/>
        </w:sectPr>
      </w:pPr>
    </w:p>
    <w:p w:rsidR="00872E15" w:rsidRPr="00872E15" w:rsidRDefault="00872E15" w:rsidP="00872E15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872E15">
        <w:rPr>
          <w:rStyle w:val="initial-letter"/>
          <w:bCs/>
          <w:caps/>
          <w:sz w:val="28"/>
          <w:szCs w:val="28"/>
        </w:rPr>
        <w:lastRenderedPageBreak/>
        <w:t>В</w:t>
      </w:r>
      <w:r w:rsidRPr="00872E15">
        <w:rPr>
          <w:rStyle w:val="aa"/>
          <w:i w:val="0"/>
          <w:sz w:val="28"/>
          <w:szCs w:val="28"/>
        </w:rPr>
        <w:t> 2021–2022 годах Россия и </w:t>
      </w:r>
      <w:hyperlink r:id="rId12" w:tgtFrame="_blank" w:history="1">
        <w:r w:rsidRPr="00872E15">
          <w:rPr>
            <w:rStyle w:val="a3"/>
            <w:iCs/>
            <w:color w:val="auto"/>
            <w:sz w:val="28"/>
            <w:szCs w:val="28"/>
            <w:u w:val="none"/>
          </w:rPr>
          <w:t>Италия</w:t>
        </w:r>
      </w:hyperlink>
      <w:r w:rsidRPr="00872E15">
        <w:rPr>
          <w:rStyle w:val="aa"/>
          <w:i w:val="0"/>
          <w:sz w:val="28"/>
          <w:szCs w:val="28"/>
        </w:rPr>
        <w:t xml:space="preserve"> проведут перекрестный Год музеев: в российских учреждениях культуры пройдут многочисленные мероприятия, посвященные итальянскому искусству. </w:t>
      </w:r>
    </w:p>
    <w:p w:rsidR="00872E15" w:rsidRPr="00872E15" w:rsidRDefault="00872E15" w:rsidP="00872E15">
      <w:pPr>
        <w:pStyle w:val="a4"/>
        <w:spacing w:before="300" w:beforeAutospacing="0" w:after="300" w:afterAutospacing="0"/>
        <w:ind w:firstLine="567"/>
        <w:jc w:val="both"/>
        <w:rPr>
          <w:sz w:val="28"/>
          <w:szCs w:val="28"/>
        </w:rPr>
      </w:pPr>
      <w:r w:rsidRPr="00872E15">
        <w:rPr>
          <w:rStyle w:val="aa"/>
          <w:i w:val="0"/>
          <w:sz w:val="28"/>
          <w:szCs w:val="28"/>
        </w:rPr>
        <w:t>«Италия является абсолютным приоритетом для развития культурного диалога. Взаимодействие в этой сфере представляет особое значение для всего комплекса отношений России и Италии. Важнейшим механизмом сотрудничества служит Рабочая группа по культуре в рамках межправительственного Российско-Итальянского совета по экономическому, промышленному и валютно-финансовому сотрудничеству»</w:t>
      </w:r>
      <w:r w:rsidRPr="00872E15">
        <w:rPr>
          <w:sz w:val="28"/>
          <w:szCs w:val="28"/>
        </w:rPr>
        <w:t xml:space="preserve">, — отметила Министр культуры Ольга Любимова. </w:t>
      </w:r>
    </w:p>
    <w:p w:rsidR="00872E15" w:rsidRPr="00872E15" w:rsidRDefault="00872E15" w:rsidP="00872E15">
      <w:pPr>
        <w:pStyle w:val="a4"/>
        <w:spacing w:before="300" w:beforeAutospacing="0" w:after="300" w:afterAutospacing="0"/>
        <w:ind w:firstLine="567"/>
        <w:jc w:val="both"/>
        <w:rPr>
          <w:sz w:val="28"/>
          <w:szCs w:val="28"/>
        </w:rPr>
      </w:pPr>
      <w:r w:rsidRPr="00872E15">
        <w:rPr>
          <w:sz w:val="28"/>
          <w:szCs w:val="28"/>
        </w:rPr>
        <w:t xml:space="preserve">Слайд 1. </w:t>
      </w:r>
    </w:p>
    <w:p w:rsidR="00872E15" w:rsidRP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D88C577" wp14:editId="630C447D">
            <wp:simplePos x="0" y="0"/>
            <wp:positionH relativeFrom="column">
              <wp:posOffset>10202</wp:posOffset>
            </wp:positionH>
            <wp:positionV relativeFrom="paragraph">
              <wp:posOffset>7061</wp:posOffset>
            </wp:positionV>
            <wp:extent cx="1918386" cy="1404518"/>
            <wp:effectExtent l="0" t="0" r="5715" b="571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0" t="24534" r="36061" b="13710"/>
                    <a:stretch/>
                  </pic:blipFill>
                  <pic:spPr bwMode="auto">
                    <a:xfrm>
                      <a:off x="0" y="0"/>
                      <a:ext cx="1918386" cy="1404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2E15" w:rsidRP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Предлагаем сегодня отправиться на небольшую онлайн-экскурсию по солнечной Италии и узнать об этой стране то, что, возможно, вы еще не знали.</w:t>
      </w:r>
    </w:p>
    <w:p w:rsidR="00872E15" w:rsidRP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68AC5C94" wp14:editId="37688C8E">
            <wp:simplePos x="0" y="0"/>
            <wp:positionH relativeFrom="column">
              <wp:posOffset>-26391</wp:posOffset>
            </wp:positionH>
            <wp:positionV relativeFrom="paragraph">
              <wp:posOffset>179730</wp:posOffset>
            </wp:positionV>
            <wp:extent cx="1999001" cy="1126541"/>
            <wp:effectExtent l="0" t="0" r="127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68" t="21901" r="30301" b="18733"/>
                    <a:stretch/>
                  </pic:blipFill>
                  <pic:spPr bwMode="auto">
                    <a:xfrm>
                      <a:off x="0" y="0"/>
                      <a:ext cx="1999001" cy="1126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2.</w:t>
      </w:r>
    </w:p>
    <w:p w:rsidR="00872E15" w:rsidRP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Италия - государство на юге Европе в центре Средиземноморья, расположенное по большей части на 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Апеннинском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полуострове. Страна также занимает небольшую (северо-западную) часть Балканского полуострова, 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Паданскую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равнину, Южные Альпы и ряд крупных и мелких островов Средиземного моря, среди которых Сицилия и Сардиния. Италия на северо-западе граничит с Францией, на севере - с Швейцарией и Австрией, на северо-востоке - со Словенией. </w:t>
      </w:r>
    </w:p>
    <w:p w:rsid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Слайд 3.</w:t>
      </w:r>
    </w:p>
    <w:p w:rsidR="00872E15" w:rsidRPr="00872E15" w:rsidRDefault="006F37E8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5FFEE7" wp14:editId="5EC2CDDD">
            <wp:extent cx="1660550" cy="950620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85" t="21463" r="30415" b="18965"/>
                    <a:stretch/>
                  </pic:blipFill>
                  <pic:spPr bwMode="auto">
                    <a:xfrm>
                      <a:off x="0" y="0"/>
                      <a:ext cx="1660550" cy="950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2E15"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Государство также имеет внутренние границы с двумя мини-государствами Ватиканом и Сан-</w:t>
      </w:r>
      <w:proofErr w:type="gramStart"/>
      <w:r w:rsidR="00872E15"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Марино .</w:t>
      </w:r>
      <w:proofErr w:type="gramEnd"/>
      <w:r w:rsidR="00872E15"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72E15" w:rsidRP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Слайд 4. </w:t>
      </w:r>
    </w:p>
    <w:p w:rsidR="00872E15" w:rsidRP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8DE926" wp14:editId="4B36331E">
            <wp:extent cx="2047424" cy="1199693"/>
            <wp:effectExtent l="0" t="0" r="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1705" t="21244" r="30908" b="18951"/>
                    <a:stretch/>
                  </pic:blipFill>
                  <pic:spPr bwMode="auto">
                    <a:xfrm>
                      <a:off x="0" y="0"/>
                      <a:ext cx="2047424" cy="1199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72E15">
        <w:rPr>
          <w:rFonts w:ascii="Times New Roman" w:hAnsi="Times New Roman" w:cs="Times New Roman"/>
          <w:sz w:val="28"/>
          <w:szCs w:val="28"/>
        </w:rPr>
        <w:t xml:space="preserve">Большая часть страны лежит на </w:t>
      </w:r>
      <w:proofErr w:type="spellStart"/>
      <w:r w:rsidRPr="00872E15">
        <w:rPr>
          <w:rFonts w:ascii="Times New Roman" w:hAnsi="Times New Roman" w:cs="Times New Roman"/>
          <w:sz w:val="28"/>
          <w:szCs w:val="28"/>
        </w:rPr>
        <w:t>Апеннинском</w:t>
      </w:r>
      <w:proofErr w:type="spellEnd"/>
      <w:r w:rsidRPr="00872E15">
        <w:rPr>
          <w:rFonts w:ascii="Times New Roman" w:hAnsi="Times New Roman" w:cs="Times New Roman"/>
          <w:sz w:val="28"/>
          <w:szCs w:val="28"/>
        </w:rPr>
        <w:t xml:space="preserve"> полуострове. Территория, в основном, холмистая и горная. С севера Италию подпирают Южные Альпы, а на полуострове расположены </w:t>
      </w:r>
      <w:proofErr w:type="spellStart"/>
      <w:r w:rsidRPr="00872E15">
        <w:rPr>
          <w:rFonts w:ascii="Times New Roman" w:hAnsi="Times New Roman" w:cs="Times New Roman"/>
          <w:sz w:val="28"/>
          <w:szCs w:val="28"/>
        </w:rPr>
        <w:t>Аппенинские</w:t>
      </w:r>
      <w:proofErr w:type="spellEnd"/>
      <w:r w:rsidRPr="00872E15">
        <w:rPr>
          <w:rFonts w:ascii="Times New Roman" w:hAnsi="Times New Roman" w:cs="Times New Roman"/>
          <w:sz w:val="28"/>
          <w:szCs w:val="28"/>
        </w:rPr>
        <w:t xml:space="preserve"> горы. </w:t>
      </w:r>
    </w:p>
    <w:p w:rsidR="00872E15" w:rsidRP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5.</w:t>
      </w:r>
    </w:p>
    <w:p w:rsidR="00872E15" w:rsidRPr="00872E15" w:rsidRDefault="00872E15" w:rsidP="00872E15">
      <w:pPr>
        <w:spacing w:after="375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53D758" wp14:editId="207935D2">
            <wp:extent cx="2414016" cy="1180678"/>
            <wp:effectExtent l="0" t="0" r="5715" b="635"/>
            <wp:docPr id="29" name="Рисунок 29" descr="Итальянские Альп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тальянские Альпы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372" cy="118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 Территория страны находится в месте контакта литосферных плит, поэтому тут не редки землетрясения. На территории Италии находится самое большое количество вулканов среди европейских стран. Только Этна и Везувий чего стоят!</w:t>
      </w:r>
    </w:p>
    <w:p w:rsidR="00872E15" w:rsidRDefault="00872E15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Слайд 6.</w:t>
      </w:r>
    </w:p>
    <w:p w:rsidR="00872E15" w:rsidRPr="00872E15" w:rsidRDefault="00872E15" w:rsidP="00872E15">
      <w:pPr>
        <w:pStyle w:val="a4"/>
        <w:shd w:val="clear" w:color="auto" w:fill="FFFFFF"/>
        <w:spacing w:after="300" w:afterAutospacing="0"/>
        <w:ind w:firstLine="567"/>
        <w:jc w:val="both"/>
        <w:rPr>
          <w:sz w:val="28"/>
          <w:szCs w:val="28"/>
        </w:rPr>
      </w:pPr>
      <w:r w:rsidRPr="00872E15">
        <w:rPr>
          <w:noProof/>
          <w:sz w:val="28"/>
          <w:szCs w:val="28"/>
        </w:rPr>
        <w:drawing>
          <wp:inline distT="0" distB="0" distL="0" distR="0" wp14:anchorId="65126DA9" wp14:editId="0F05EB54">
            <wp:extent cx="2047240" cy="1407712"/>
            <wp:effectExtent l="0" t="0" r="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255" t="21463" r="35210" b="19183"/>
                    <a:stretch/>
                  </pic:blipFill>
                  <pic:spPr bwMode="auto">
                    <a:xfrm>
                      <a:off x="0" y="0"/>
                      <a:ext cx="2062945" cy="1418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sz w:val="28"/>
          <w:szCs w:val="28"/>
        </w:rPr>
        <w:t xml:space="preserve">Италия - это огромное по протяжённости побережье. Страну омывают следующие моря Средиземноморской акватории: Адриатическое и Ионическое на востоке, Тирренское и </w:t>
      </w:r>
      <w:proofErr w:type="spellStart"/>
      <w:r w:rsidRPr="00872E15">
        <w:rPr>
          <w:sz w:val="28"/>
          <w:szCs w:val="28"/>
        </w:rPr>
        <w:t>Лигурийское</w:t>
      </w:r>
      <w:proofErr w:type="spellEnd"/>
      <w:r w:rsidRPr="00872E15">
        <w:rPr>
          <w:sz w:val="28"/>
          <w:szCs w:val="28"/>
        </w:rPr>
        <w:t xml:space="preserve"> на западе. </w:t>
      </w:r>
    </w:p>
    <w:p w:rsidR="00872E15" w:rsidRPr="00872E15" w:rsidRDefault="00872E15" w:rsidP="00872E15">
      <w:pPr>
        <w:pStyle w:val="a4"/>
        <w:shd w:val="clear" w:color="auto" w:fill="FFFFFF"/>
        <w:spacing w:after="300" w:afterAutospacing="0"/>
        <w:ind w:firstLine="567"/>
        <w:jc w:val="both"/>
        <w:rPr>
          <w:sz w:val="28"/>
          <w:szCs w:val="28"/>
        </w:rPr>
      </w:pPr>
    </w:p>
    <w:p w:rsidR="00872E15" w:rsidRPr="00872E15" w:rsidRDefault="00872E15" w:rsidP="00872E15">
      <w:pPr>
        <w:pStyle w:val="a4"/>
        <w:shd w:val="clear" w:color="auto" w:fill="FFFFFF"/>
        <w:spacing w:after="300" w:afterAutospacing="0"/>
        <w:ind w:firstLine="567"/>
        <w:jc w:val="both"/>
        <w:rPr>
          <w:sz w:val="28"/>
          <w:szCs w:val="28"/>
        </w:rPr>
      </w:pPr>
      <w:r w:rsidRPr="00872E15">
        <w:rPr>
          <w:rFonts w:eastAsia="Times New Roman"/>
          <w:sz w:val="28"/>
          <w:szCs w:val="28"/>
        </w:rPr>
        <w:t>Слайд</w:t>
      </w:r>
      <w:r w:rsidRPr="00872E15">
        <w:rPr>
          <w:sz w:val="28"/>
          <w:szCs w:val="28"/>
        </w:rPr>
        <w:t xml:space="preserve"> 7. </w:t>
      </w:r>
    </w:p>
    <w:p w:rsidR="00872E15" w:rsidRPr="00872E15" w:rsidRDefault="00872E15" w:rsidP="00872E15">
      <w:pPr>
        <w:pStyle w:val="a4"/>
        <w:shd w:val="clear" w:color="auto" w:fill="FFFFFF"/>
        <w:spacing w:after="300" w:afterAutospacing="0"/>
        <w:ind w:firstLine="567"/>
        <w:jc w:val="both"/>
        <w:rPr>
          <w:sz w:val="28"/>
          <w:szCs w:val="28"/>
        </w:rPr>
      </w:pPr>
      <w:r w:rsidRPr="00872E15">
        <w:rPr>
          <w:noProof/>
          <w:sz w:val="28"/>
          <w:szCs w:val="28"/>
        </w:rPr>
        <w:drawing>
          <wp:inline distT="0" distB="0" distL="0" distR="0" wp14:anchorId="71219D73" wp14:editId="31A23DDD">
            <wp:extent cx="1586326" cy="1426464"/>
            <wp:effectExtent l="0" t="0" r="0" b="2540"/>
            <wp:docPr id="30" name="Рисунок 30" descr="Озеро Гар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Озеро Гарда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699" cy="143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2E15">
        <w:rPr>
          <w:sz w:val="28"/>
          <w:szCs w:val="28"/>
        </w:rPr>
        <w:t>Крупнейшей рекой является река По. Крупные озёра - </w:t>
      </w:r>
      <w:hyperlink r:id="rId19" w:history="1">
        <w:r w:rsidRPr="00872E15">
          <w:rPr>
            <w:rStyle w:val="a3"/>
            <w:color w:val="auto"/>
            <w:sz w:val="28"/>
            <w:szCs w:val="28"/>
            <w:u w:val="none"/>
          </w:rPr>
          <w:t>Гарда</w:t>
        </w:r>
      </w:hyperlink>
      <w:r w:rsidRPr="00872E15">
        <w:rPr>
          <w:sz w:val="28"/>
          <w:szCs w:val="28"/>
        </w:rPr>
        <w:t>, </w:t>
      </w:r>
      <w:hyperlink r:id="rId20" w:history="1">
        <w:r w:rsidRPr="00872E15">
          <w:rPr>
            <w:rStyle w:val="a3"/>
            <w:color w:val="auto"/>
            <w:sz w:val="28"/>
            <w:szCs w:val="28"/>
            <w:u w:val="none"/>
          </w:rPr>
          <w:t>Комо</w:t>
        </w:r>
      </w:hyperlink>
      <w:r w:rsidRPr="00872E15">
        <w:rPr>
          <w:sz w:val="28"/>
          <w:szCs w:val="28"/>
        </w:rPr>
        <w:t>. 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8.</w:t>
      </w:r>
    </w:p>
    <w:p w:rsidR="00872E15" w:rsidRPr="00E97DCF" w:rsidRDefault="00872E15" w:rsidP="00E97DCF">
      <w:pPr>
        <w:pStyle w:val="a4"/>
        <w:shd w:val="clear" w:color="auto" w:fill="FFFFFF"/>
        <w:spacing w:after="300" w:afterAutospacing="0"/>
        <w:ind w:firstLine="567"/>
        <w:jc w:val="both"/>
        <w:rPr>
          <w:sz w:val="28"/>
          <w:szCs w:val="28"/>
        </w:rPr>
      </w:pPr>
      <w:r w:rsidRPr="00872E15">
        <w:rPr>
          <w:noProof/>
          <w:sz w:val="28"/>
          <w:szCs w:val="28"/>
        </w:rPr>
        <w:drawing>
          <wp:inline distT="0" distB="0" distL="0" distR="0" wp14:anchorId="382C0F24" wp14:editId="0D4DB957">
            <wp:extent cx="1971754" cy="1258799"/>
            <wp:effectExtent l="0" t="0" r="0" b="0"/>
            <wp:docPr id="91" name="Рисунок 91" descr="https://img5.goodfon.ru/wallpaper/nbig/d/87/estepona-spain-iberian-peninsula-ispaniia-ulitsa-derevia-l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5.goodfon.ru/wallpaper/nbig/d/87/estepona-spain-iberian-peninsula-ispaniia-ulitsa-derevia-let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76" cy="126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2E15">
        <w:rPr>
          <w:sz w:val="28"/>
          <w:szCs w:val="28"/>
        </w:rPr>
        <w:t xml:space="preserve"> Благодаря географическим и климатическим особенностям очень разнообразна природа Италии. Хотя большая часть территории изменена деятельностью человека ещё в древности. На севере, на склонах Альп, растут смешанные и хвойные леса, на побережье и юге - субтропические растения. Центральная часть страны - это смесь природы субтропиков и умеренных широт.</w:t>
      </w:r>
    </w:p>
    <w:p w:rsidR="006F37E8" w:rsidRDefault="006F37E8" w:rsidP="00872E15">
      <w:pPr>
        <w:pStyle w:val="a4"/>
        <w:shd w:val="clear" w:color="auto" w:fill="FFFFFF"/>
        <w:spacing w:after="300" w:afterAutospacing="0"/>
        <w:ind w:firstLine="567"/>
        <w:jc w:val="both"/>
        <w:rPr>
          <w:rFonts w:eastAsia="Times New Roman"/>
          <w:sz w:val="28"/>
          <w:szCs w:val="28"/>
        </w:rPr>
      </w:pPr>
    </w:p>
    <w:p w:rsidR="006F37E8" w:rsidRDefault="006F37E8" w:rsidP="00872E15">
      <w:pPr>
        <w:pStyle w:val="a4"/>
        <w:shd w:val="clear" w:color="auto" w:fill="FFFFFF"/>
        <w:spacing w:after="300" w:afterAutospacing="0"/>
        <w:ind w:firstLine="567"/>
        <w:jc w:val="both"/>
        <w:rPr>
          <w:rFonts w:eastAsia="Times New Roman"/>
          <w:sz w:val="28"/>
          <w:szCs w:val="28"/>
        </w:rPr>
      </w:pPr>
    </w:p>
    <w:p w:rsidR="00872E15" w:rsidRPr="00872E15" w:rsidRDefault="00872E15" w:rsidP="00872E15">
      <w:pPr>
        <w:pStyle w:val="a4"/>
        <w:shd w:val="clear" w:color="auto" w:fill="FFFFFF"/>
        <w:spacing w:after="300" w:afterAutospacing="0"/>
        <w:ind w:firstLine="567"/>
        <w:jc w:val="both"/>
        <w:rPr>
          <w:sz w:val="28"/>
          <w:szCs w:val="28"/>
        </w:rPr>
      </w:pPr>
      <w:r w:rsidRPr="00872E15">
        <w:rPr>
          <w:rFonts w:eastAsia="Times New Roman"/>
          <w:sz w:val="28"/>
          <w:szCs w:val="28"/>
        </w:rPr>
        <w:lastRenderedPageBreak/>
        <w:t>Слайд</w:t>
      </w:r>
      <w:r w:rsidRPr="00872E15">
        <w:rPr>
          <w:sz w:val="28"/>
          <w:szCs w:val="28"/>
        </w:rPr>
        <w:t xml:space="preserve"> 9. </w:t>
      </w:r>
    </w:p>
    <w:p w:rsidR="00872E15" w:rsidRPr="00872E15" w:rsidRDefault="00872E15" w:rsidP="00872E15">
      <w:pPr>
        <w:pStyle w:val="a4"/>
        <w:shd w:val="clear" w:color="auto" w:fill="FFFFFF"/>
        <w:spacing w:after="300" w:afterAutospacing="0"/>
        <w:ind w:firstLine="567"/>
        <w:jc w:val="both"/>
        <w:rPr>
          <w:sz w:val="28"/>
          <w:szCs w:val="28"/>
        </w:rPr>
      </w:pPr>
      <w:r w:rsidRPr="00872E15">
        <w:rPr>
          <w:noProof/>
          <w:sz w:val="28"/>
          <w:szCs w:val="28"/>
        </w:rPr>
        <w:drawing>
          <wp:inline distT="0" distB="0" distL="0" distR="0" wp14:anchorId="79CBE93D" wp14:editId="1EBFB090">
            <wp:extent cx="2369718" cy="1776104"/>
            <wp:effectExtent l="0" t="0" r="0" b="0"/>
            <wp:docPr id="31" name="Рисунок 31" descr="Зима в Вене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Зима в Венеции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518" cy="178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2E15">
        <w:rPr>
          <w:sz w:val="28"/>
          <w:szCs w:val="28"/>
        </w:rPr>
        <w:t>Климат Италии очень разнообразен и может в некоторых регионах сильно отличаться от средиземноморского. На большей части территории лето очень тёплое и сухое, а июль - самый жаркий месяц. Осень обычно дождливая. Зимы прохладные и влажные (отсюда часты туманы) на севере и более мягкие на юге. В провинциях, которые расположены в предгорьях Альп, климат горный. Лето прохладное, а зима холодная и снежная. </w:t>
      </w:r>
    </w:p>
    <w:p w:rsidR="00872E15" w:rsidRPr="00872E15" w:rsidRDefault="00872E15" w:rsidP="00872E15">
      <w:pPr>
        <w:pStyle w:val="a4"/>
        <w:shd w:val="clear" w:color="auto" w:fill="FFFFFF"/>
        <w:spacing w:after="300" w:afterAutospacing="0"/>
        <w:ind w:firstLine="567"/>
        <w:jc w:val="both"/>
        <w:rPr>
          <w:sz w:val="28"/>
          <w:szCs w:val="28"/>
        </w:rPr>
      </w:pPr>
      <w:r w:rsidRPr="00872E15">
        <w:rPr>
          <w:rFonts w:eastAsia="Times New Roman"/>
          <w:sz w:val="28"/>
          <w:szCs w:val="28"/>
        </w:rPr>
        <w:t>Слайд</w:t>
      </w:r>
      <w:r w:rsidRPr="00872E15">
        <w:rPr>
          <w:sz w:val="28"/>
          <w:szCs w:val="28"/>
        </w:rPr>
        <w:t xml:space="preserve"> 10.</w:t>
      </w:r>
    </w:p>
    <w:p w:rsidR="00872E15" w:rsidRPr="00872E15" w:rsidRDefault="00872E15" w:rsidP="00872E15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872E15">
        <w:rPr>
          <w:noProof/>
          <w:sz w:val="28"/>
          <w:szCs w:val="28"/>
        </w:rPr>
        <w:drawing>
          <wp:inline distT="0" distB="0" distL="0" distR="0" wp14:anchorId="3AE55144" wp14:editId="0A6B6616">
            <wp:extent cx="2391639" cy="1343492"/>
            <wp:effectExtent l="0" t="0" r="8890" b="9525"/>
            <wp:docPr id="35" name="Рисунок 35" descr="Руины Римского Фору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Руины Римского Форума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079" cy="13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2E15">
        <w:rPr>
          <w:sz w:val="28"/>
          <w:szCs w:val="28"/>
        </w:rPr>
        <w:t>История Италии очень богата и разнообразна. Страна за период своего существования знала взлёты и падения, была раздроблена и объединена. На её территории в древности возникла великая империя - Римская. И именно Италию можно назвать колыбелью западной цивилизации. 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>Несмотря на древнюю историю, как единое государство Италия появилась только в 1861 году.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11.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pStyle w:val="a9"/>
        <w:ind w:left="0" w:firstLine="567"/>
        <w:jc w:val="both"/>
      </w:pPr>
      <w:r w:rsidRPr="00872E15">
        <w:rPr>
          <w:noProof/>
          <w:lang w:eastAsia="ru-RU"/>
        </w:rPr>
        <w:drawing>
          <wp:inline distT="0" distB="0" distL="0" distR="0" wp14:anchorId="55381F4D" wp14:editId="6515A77C">
            <wp:extent cx="2106675" cy="1272844"/>
            <wp:effectExtent l="0" t="0" r="825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0469" t="21682" r="34481" b="19162"/>
                    <a:stretch/>
                  </pic:blipFill>
                  <pic:spPr bwMode="auto">
                    <a:xfrm>
                      <a:off x="0" y="0"/>
                      <a:ext cx="2118818" cy="1280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t xml:space="preserve">Цвета флага Италии можно расшифровать так - вера (зеленый), любовь (красный) и надежда (белый). Сами итальянцы шутят, </w:t>
      </w:r>
      <w:r w:rsidRPr="00872E15">
        <w:lastRenderedPageBreak/>
        <w:t xml:space="preserve">что красный - это томаты, белый - </w:t>
      </w:r>
      <w:proofErr w:type="spellStart"/>
      <w:r w:rsidRPr="00872E15">
        <w:t>моцарелла</w:t>
      </w:r>
      <w:proofErr w:type="spellEnd"/>
      <w:r w:rsidRPr="00872E15">
        <w:t xml:space="preserve">, а зеленый - базилик. Популярные ингредиенты итальянских национальных блюд, в частности пиццы Маргариты!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Слайд 12.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C72A13" wp14:editId="15A5CF35">
            <wp:extent cx="1931213" cy="1271906"/>
            <wp:effectExtent l="0" t="0" r="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6383" t="21244" r="32005" b="18301"/>
                    <a:stretch/>
                  </pic:blipFill>
                  <pic:spPr bwMode="auto">
                    <a:xfrm>
                      <a:off x="0" y="0"/>
                      <a:ext cx="1936376" cy="1275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>Герб Италии официально таковым не является. Это национальная эмблема, которая лишена традиционной геральдической структуры. Рисунок, придуманный в середине XX в., является синтезом новейших социалистических символов и деталей, известных с древности. Сегодня гербовый знак Италии свидетельствует о прошлом и настоящем демократической республики.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>Центральный элемент – белая пятиконечная звезда с красным контуром. Она изображена на фоне белой (серебристой) шестеренки.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>Основные символы окантованы зелеными ветвями, которые перекрещиваются внизу. Если смотреть на изображение, то слева – олива, напротив – дуб.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>Ветви перевязаны лентой красного цвета с надписью белыми буквами: «REPVBBLICA ITALIANA».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>Значение символов: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>Белая звезда – оберег итальянской нации, бытующий со времен античности.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>Шестеренка позаимствована из социалистической символики. В эмблеме она указывает на демократический строй Итальянского государства.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 xml:space="preserve">Оливковое дерево – знак мира. Дубовая ветвь напоминает о физической силе и мужестве нации. В совокупности растения ассоциируются с природой </w:t>
      </w:r>
      <w:proofErr w:type="spellStart"/>
      <w:r w:rsidRPr="00872E15">
        <w:rPr>
          <w:rFonts w:ascii="Times New Roman" w:hAnsi="Times New Roman" w:cs="Times New Roman"/>
          <w:sz w:val="28"/>
          <w:szCs w:val="28"/>
        </w:rPr>
        <w:t>Апеннинского</w:t>
      </w:r>
      <w:proofErr w:type="spellEnd"/>
      <w:r w:rsidRPr="00872E15">
        <w:rPr>
          <w:rFonts w:ascii="Times New Roman" w:hAnsi="Times New Roman" w:cs="Times New Roman"/>
          <w:sz w:val="28"/>
          <w:szCs w:val="28"/>
        </w:rPr>
        <w:t xml:space="preserve"> полуострова.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>Надпись REPVBBLICA ITALIANA в переводе с итальянского языка означает «Итальянская республика». На эмблеме фраза написана в стилистике античного римского алфавита и указывает на многовековую историю страны.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>Что означают цвета на гербе Италии: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>Белый цвет символизирует свободу, справедливость и достоинство итальянского народа.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>Зеленые оттенки напоминают о мире и надежде.</w:t>
      </w:r>
    </w:p>
    <w:p w:rsidR="00872E15" w:rsidRDefault="00872E15" w:rsidP="00872E15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sz w:val="28"/>
          <w:szCs w:val="28"/>
        </w:rPr>
        <w:t>Красный цвет ленты ассоциируется с единством граждан Республики и любовью.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Слайд 13. </w:t>
      </w:r>
    </w:p>
    <w:p w:rsidR="00872E15" w:rsidRPr="00872E15" w:rsidRDefault="00872E15" w:rsidP="00872E15">
      <w:pPr>
        <w:pStyle w:val="a9"/>
        <w:ind w:left="0" w:firstLine="567"/>
        <w:jc w:val="both"/>
      </w:pPr>
      <w:r w:rsidRPr="00872E15">
        <w:rPr>
          <w:noProof/>
          <w:lang w:eastAsia="ru-RU"/>
        </w:rPr>
        <w:drawing>
          <wp:inline distT="0" distB="0" distL="0" distR="0" wp14:anchorId="150ACF7E" wp14:editId="5AC6C0D4">
            <wp:extent cx="2282806" cy="1514246"/>
            <wp:effectExtent l="0" t="0" r="381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5397" t="21901" r="34479" b="18966"/>
                    <a:stretch/>
                  </pic:blipFill>
                  <pic:spPr bwMode="auto">
                    <a:xfrm>
                      <a:off x="0" y="0"/>
                      <a:ext cx="2288885" cy="1518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t xml:space="preserve">Рим, столица этой страны, считается одним из самых старых городов мира. Он был основан в 753 году до нашей эры.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97DCF" w:rsidRDefault="00E97DCF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Слайд 14.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E07DBA" wp14:editId="604413F2">
            <wp:extent cx="1777593" cy="119114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5644" t="21682" r="34726" b="19172"/>
                    <a:stretch/>
                  </pic:blipFill>
                  <pic:spPr bwMode="auto">
                    <a:xfrm>
                      <a:off x="0" y="0"/>
                      <a:ext cx="1793562" cy="1201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Происхождение слова </w:t>
      </w:r>
      <w:proofErr w:type="spellStart"/>
      <w:r w:rsidRPr="00872E15">
        <w:rPr>
          <w:rFonts w:ascii="Times New Roman" w:hAnsi="Times New Roman" w:cs="Times New Roman"/>
          <w:sz w:val="28"/>
          <w:szCs w:val="28"/>
        </w:rPr>
        <w:t>Italia</w:t>
      </w:r>
      <w:proofErr w:type="spellEnd"/>
      <w:r w:rsidRPr="00872E15">
        <w:rPr>
          <w:rFonts w:ascii="Times New Roman" w:hAnsi="Times New Roman" w:cs="Times New Roman"/>
          <w:sz w:val="28"/>
          <w:szCs w:val="28"/>
        </w:rPr>
        <w:t xml:space="preserve"> до сих пор точно не определено. По распространенному мнению, такое название дали этой местности греки, а слово означает "страна телят". При чем тут телята? Просто символом итальянских племен из южной части страны, к которой ранее и относилось слово </w:t>
      </w:r>
      <w:proofErr w:type="spellStart"/>
      <w:r w:rsidRPr="00872E15">
        <w:rPr>
          <w:rFonts w:ascii="Times New Roman" w:hAnsi="Times New Roman" w:cs="Times New Roman"/>
          <w:sz w:val="28"/>
          <w:szCs w:val="28"/>
        </w:rPr>
        <w:t>Italia</w:t>
      </w:r>
      <w:proofErr w:type="spellEnd"/>
      <w:r w:rsidRPr="00872E15">
        <w:rPr>
          <w:rFonts w:ascii="Times New Roman" w:hAnsi="Times New Roman" w:cs="Times New Roman"/>
          <w:sz w:val="28"/>
          <w:szCs w:val="28"/>
        </w:rPr>
        <w:t xml:space="preserve">, служил бык! </w:t>
      </w:r>
    </w:p>
    <w:p w:rsidR="00872E15" w:rsidRPr="00872E15" w:rsidRDefault="00872E15" w:rsidP="00872E15">
      <w:pPr>
        <w:pStyle w:val="a9"/>
        <w:ind w:left="0" w:firstLine="567"/>
        <w:jc w:val="both"/>
      </w:pPr>
    </w:p>
    <w:p w:rsidR="00872E15" w:rsidRPr="00872E15" w:rsidRDefault="00872E15" w:rsidP="00872E15">
      <w:pPr>
        <w:pStyle w:val="a9"/>
        <w:ind w:left="0" w:firstLine="567"/>
        <w:jc w:val="both"/>
      </w:pPr>
    </w:p>
    <w:p w:rsidR="00872E15" w:rsidRPr="00872E15" w:rsidRDefault="00872E15" w:rsidP="00872E15">
      <w:pPr>
        <w:pStyle w:val="a9"/>
        <w:ind w:left="0" w:firstLine="567"/>
        <w:jc w:val="both"/>
      </w:pPr>
      <w:r w:rsidRPr="00872E15">
        <w:rPr>
          <w:rFonts w:eastAsia="Times New Roman"/>
          <w:lang w:eastAsia="ru-RU"/>
        </w:rPr>
        <w:t xml:space="preserve">Слайд 15. </w:t>
      </w:r>
    </w:p>
    <w:p w:rsidR="00872E15" w:rsidRPr="00872E15" w:rsidRDefault="00872E15" w:rsidP="00872E15">
      <w:pPr>
        <w:pStyle w:val="a9"/>
        <w:ind w:left="0" w:firstLine="567"/>
        <w:jc w:val="both"/>
      </w:pPr>
      <w:r w:rsidRPr="00872E15">
        <w:rPr>
          <w:noProof/>
          <w:lang w:eastAsia="ru-RU"/>
        </w:rPr>
        <w:drawing>
          <wp:inline distT="0" distB="0" distL="0" distR="0" wp14:anchorId="2EBE20C7" wp14:editId="4EFC416B">
            <wp:extent cx="1755648" cy="1375581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8483" t="21682" r="38913" b="18949"/>
                    <a:stretch/>
                  </pic:blipFill>
                  <pic:spPr bwMode="auto">
                    <a:xfrm>
                      <a:off x="0" y="0"/>
                      <a:ext cx="1761100" cy="1379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t xml:space="preserve">Эта страна имеет 20 областей, каждая из которых имеет свой диалект и традиции. Области поделены на коммуны, общее количество которых - более 8000.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Слайд 16.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667884" wp14:editId="7C2A4733">
            <wp:extent cx="1826474" cy="1338682"/>
            <wp:effectExtent l="0" t="0" r="254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7983" t="21463" r="37320" b="20273"/>
                    <a:stretch/>
                  </pic:blipFill>
                  <pic:spPr bwMode="auto">
                    <a:xfrm>
                      <a:off x="0" y="0"/>
                      <a:ext cx="1836580" cy="1346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Северные и южные итальянцы недолюбливают друг друга. На севере принято считать южан ленивыми, а на северян на юге называют занудами.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 xml:space="preserve">Каждый регион в Италии имеет определенный список характерных имен. Сами итальянцы практически всегда могут по имени и диалекту понять, из какого города человек родом.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97DCF" w:rsidRDefault="00E97DCF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Слайд 17.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FA7B44" wp14:editId="3057D6C4">
            <wp:extent cx="1836115" cy="1211880"/>
            <wp:effectExtent l="0" t="0" r="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5150" t="22120" r="34842" b="19179"/>
                    <a:stretch/>
                  </pic:blipFill>
                  <pic:spPr bwMode="auto">
                    <a:xfrm>
                      <a:off x="0" y="0"/>
                      <a:ext cx="1843273" cy="1216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Объединяет разрозненных итальянцев только одно - любовь к футболу. </w:t>
      </w:r>
    </w:p>
    <w:p w:rsidR="00872E15" w:rsidRPr="00872E15" w:rsidRDefault="00872E15" w:rsidP="00872E1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proofErr w:type="gram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18</w:t>
      </w:r>
      <w:proofErr w:type="gramEnd"/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D6E8CF" wp14:editId="33AE0B3E">
            <wp:extent cx="1792224" cy="1180100"/>
            <wp:effectExtent l="0" t="0" r="0" b="12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4903" t="21901" r="34603" b="18966"/>
                    <a:stretch/>
                  </pic:blipFill>
                  <pic:spPr bwMode="auto">
                    <a:xfrm>
                      <a:off x="0" y="0"/>
                      <a:ext cx="1802630" cy="1186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Официальный итальянский язык восходит к тосканскому (флорентийскому) диалекту, который использовал Данте Алигьери в своих произведениях вместо латыни. Сейчас в Италии множество различных диалектов, которые делят на три группы - Север, Юг и Центр.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Слайд 19.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F20C49" wp14:editId="7ECE2049">
            <wp:extent cx="1653236" cy="1197641"/>
            <wp:effectExtent l="0" t="0" r="444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371" t="21463" r="36562" b="19185"/>
                    <a:stretch/>
                  </pic:blipFill>
                  <pic:spPr bwMode="auto">
                    <a:xfrm>
                      <a:off x="0" y="0"/>
                      <a:ext cx="1658297" cy="1201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>Итальянцы используют в своей речи более 250 жестов руками. Активная жестикуляция связана с различиями в диалектах и эмоциональностью жителей этой страны.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Слайд 20. </w:t>
      </w:r>
    </w:p>
    <w:p w:rsidR="00872E15" w:rsidRPr="00872E15" w:rsidRDefault="00872E15" w:rsidP="00E97DCF">
      <w:pPr>
        <w:pStyle w:val="a9"/>
        <w:ind w:left="0" w:firstLine="567"/>
        <w:jc w:val="both"/>
      </w:pPr>
      <w:r w:rsidRPr="00872E15">
        <w:rPr>
          <w:noProof/>
          <w:lang w:eastAsia="ru-RU"/>
        </w:rPr>
        <w:drawing>
          <wp:inline distT="0" distB="0" distL="0" distR="0" wp14:anchorId="44B99392" wp14:editId="1E5F160B">
            <wp:extent cx="2452457" cy="1367943"/>
            <wp:effectExtent l="0" t="0" r="5080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0468" t="21463" r="29686" b="19168"/>
                    <a:stretch/>
                  </pic:blipFill>
                  <pic:spPr bwMode="auto">
                    <a:xfrm>
                      <a:off x="0" y="0"/>
                      <a:ext cx="2462487" cy="1373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t>Неофициальным символом Италии считается волк (все помнят легенду о Р</w:t>
      </w:r>
      <w:r w:rsidR="00E97DCF">
        <w:t xml:space="preserve">омуле и Реме и основании Рима), </w:t>
      </w:r>
      <w:r w:rsidRPr="00872E15">
        <w:t xml:space="preserve">национальным цветком - лилия, а птицей - синешейка.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Слайд 21.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DD5AD8" wp14:editId="06F2E8D0">
            <wp:extent cx="2033625" cy="1355978"/>
            <wp:effectExtent l="0" t="0" r="508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5396" t="21901" r="34734" b="18960"/>
                    <a:stretch/>
                  </pic:blipFill>
                  <pic:spPr bwMode="auto">
                    <a:xfrm>
                      <a:off x="0" y="0"/>
                      <a:ext cx="2042003" cy="1361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>Болонский университет в Италии является старейшим в Европе. Он был основан в 1088 году и никогда не прекращал работу.</w:t>
      </w:r>
    </w:p>
    <w:p w:rsidR="00872E15" w:rsidRPr="00872E15" w:rsidRDefault="00872E15" w:rsidP="00872E15">
      <w:pPr>
        <w:pStyle w:val="a9"/>
        <w:ind w:left="0" w:firstLine="567"/>
        <w:jc w:val="both"/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Слайд 22.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DA2CF5" wp14:editId="5FFB9216">
            <wp:extent cx="1989734" cy="1251433"/>
            <wp:effectExtent l="0" t="0" r="0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3918" t="21244" r="33002" b="19382"/>
                    <a:stretch/>
                  </pic:blipFill>
                  <pic:spPr bwMode="auto">
                    <a:xfrm>
                      <a:off x="0" y="0"/>
                      <a:ext cx="2001003" cy="1258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Самые популярные блюда в мире, паста и пицца, относятся к итальянской кухне. Причем в каждом регионе есть свои традиционные блюда, которые готовят по специальным рецептам. </w:t>
      </w:r>
    </w:p>
    <w:p w:rsidR="00872E15" w:rsidRPr="00872E15" w:rsidRDefault="00872E15" w:rsidP="00872E15">
      <w:pPr>
        <w:pStyle w:val="a9"/>
        <w:ind w:left="0" w:firstLine="567"/>
        <w:jc w:val="both"/>
      </w:pPr>
    </w:p>
    <w:p w:rsidR="00872E15" w:rsidRPr="00872E15" w:rsidRDefault="00872E15" w:rsidP="00872E15">
      <w:pPr>
        <w:pStyle w:val="a9"/>
        <w:ind w:left="0" w:firstLine="567"/>
        <w:jc w:val="both"/>
      </w:pPr>
      <w:r w:rsidRPr="00872E15">
        <w:rPr>
          <w:rFonts w:eastAsia="Times New Roman"/>
          <w:lang w:eastAsia="ru-RU"/>
        </w:rPr>
        <w:lastRenderedPageBreak/>
        <w:t xml:space="preserve">Слайд 23.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204316" wp14:editId="5DBA8ED0">
            <wp:extent cx="1792873" cy="1119225"/>
            <wp:effectExtent l="0" t="0" r="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3798" t="21463" r="32743" b="19185"/>
                    <a:stretch/>
                  </pic:blipFill>
                  <pic:spPr bwMode="auto">
                    <a:xfrm>
                      <a:off x="0" y="0"/>
                      <a:ext cx="1800492" cy="1123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>Одежда итальянцев ‒ собирательный образ. У нее яркий и разнообразный стиль. Колоритную одежду носят в больших городах и провинциях. Наряды могут быть:</w:t>
      </w:r>
    </w:p>
    <w:p w:rsidR="00872E15" w:rsidRPr="00872E15" w:rsidRDefault="00872E15" w:rsidP="00872E15">
      <w:pPr>
        <w:pStyle w:val="a9"/>
        <w:numPr>
          <w:ilvl w:val="0"/>
          <w:numId w:val="1"/>
        </w:numPr>
        <w:ind w:left="0" w:firstLine="567"/>
        <w:jc w:val="both"/>
      </w:pPr>
      <w:proofErr w:type="gramStart"/>
      <w:r w:rsidRPr="00872E15">
        <w:t>праздничными</w:t>
      </w:r>
      <w:proofErr w:type="gramEnd"/>
      <w:r w:rsidRPr="00872E15">
        <w:t>;</w:t>
      </w:r>
    </w:p>
    <w:p w:rsidR="00872E15" w:rsidRPr="00872E15" w:rsidRDefault="00872E15" w:rsidP="00872E15">
      <w:pPr>
        <w:pStyle w:val="a9"/>
        <w:numPr>
          <w:ilvl w:val="0"/>
          <w:numId w:val="1"/>
        </w:numPr>
        <w:ind w:left="0" w:firstLine="567"/>
        <w:jc w:val="both"/>
      </w:pPr>
      <w:proofErr w:type="gramStart"/>
      <w:r w:rsidRPr="00872E15">
        <w:t>свадебными</w:t>
      </w:r>
      <w:proofErr w:type="gramEnd"/>
      <w:r w:rsidRPr="00872E15">
        <w:t>;</w:t>
      </w:r>
    </w:p>
    <w:p w:rsidR="00872E15" w:rsidRPr="00872E15" w:rsidRDefault="00872E15" w:rsidP="00872E15">
      <w:pPr>
        <w:pStyle w:val="a9"/>
        <w:numPr>
          <w:ilvl w:val="0"/>
          <w:numId w:val="1"/>
        </w:numPr>
        <w:ind w:left="0" w:firstLine="567"/>
        <w:jc w:val="both"/>
      </w:pPr>
      <w:proofErr w:type="gramStart"/>
      <w:r w:rsidRPr="00872E15">
        <w:t>ежедневными</w:t>
      </w:r>
      <w:proofErr w:type="gramEnd"/>
      <w:r w:rsidRPr="00872E15">
        <w:t>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 xml:space="preserve">Пошив национального убранства происходил по социальному статусу. Образ незамужней девушки кардинально отличался от образа замужней, а одежда горожанина отличалась от костюма сельского жителя. Женскую одежду разных областей объединяют общие элементы ‒ </w:t>
      </w:r>
      <w:proofErr w:type="spellStart"/>
      <w:r w:rsidRPr="00872E15">
        <w:rPr>
          <w:rFonts w:ascii="Times New Roman" w:hAnsi="Times New Roman" w:cs="Times New Roman"/>
          <w:sz w:val="28"/>
          <w:szCs w:val="28"/>
        </w:rPr>
        <w:t>туникообразная</w:t>
      </w:r>
      <w:proofErr w:type="spellEnd"/>
      <w:r w:rsidRPr="00872E15">
        <w:rPr>
          <w:rFonts w:ascii="Times New Roman" w:hAnsi="Times New Roman" w:cs="Times New Roman"/>
          <w:sz w:val="28"/>
          <w:szCs w:val="28"/>
        </w:rPr>
        <w:t xml:space="preserve"> рубаха, широкая юбка, корсаж. А все мужчины носили белые рубахи с короткими брюками. Украшения также считались частью костюма: они показывали социальный статус хозяина.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>Итальянское национальное убранство имеет яркий и жизнерадостный цвет. Для пошива одежды мастерами использовалась ткань красного, зеленого, фиолетового, голубого цвета с золотистым оттенком. Все рубахи были из белого материала.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Слайд 24.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05AA03" wp14:editId="495816DF">
            <wp:extent cx="1324051" cy="1520819"/>
            <wp:effectExtent l="0" t="0" r="0" b="3810"/>
            <wp:docPr id="2" name="Рисунок 2" descr="https://s1.babiki.ru/uploads/images/01/71/50/2018/02/03/934a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1.babiki.ru/uploads/images/01/71/50/2018/02/03/934afc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554" cy="152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Венецианский карнавал — это костюмированный праздник, ежегодно, в феврале, проходящий в Венеции. Таинственные дамы в роскошных нарядах и кружевных полумасках, кавалеры в </w:t>
      </w:r>
      <w:proofErr w:type="spellStart"/>
      <w:r w:rsidRPr="00872E15">
        <w:rPr>
          <w:rFonts w:ascii="Times New Roman" w:hAnsi="Times New Roman" w:cs="Times New Roman"/>
          <w:sz w:val="28"/>
          <w:szCs w:val="28"/>
        </w:rPr>
        <w:t>баутах</w:t>
      </w:r>
      <w:proofErr w:type="spellEnd"/>
      <w:r w:rsidRPr="00872E15">
        <w:rPr>
          <w:rFonts w:ascii="Times New Roman" w:hAnsi="Times New Roman" w:cs="Times New Roman"/>
          <w:sz w:val="28"/>
          <w:szCs w:val="28"/>
        </w:rPr>
        <w:t>, шествия и парады, уличные представления и музыка…Сегодня карнавал в Венеции следует предписанным правилам и имеет определенную тематику. Особая одежда предназначена и для карнавалов.</w:t>
      </w:r>
    </w:p>
    <w:p w:rsidR="00872E15" w:rsidRPr="00872E15" w:rsidRDefault="00872E15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Default="00872E15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Слайд 25.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pStyle w:val="a9"/>
        <w:ind w:left="0" w:firstLine="567"/>
        <w:jc w:val="both"/>
      </w:pPr>
      <w:r w:rsidRPr="00872E15">
        <w:rPr>
          <w:noProof/>
          <w:lang w:eastAsia="ru-RU"/>
        </w:rPr>
        <w:drawing>
          <wp:inline distT="0" distB="0" distL="0" distR="0" wp14:anchorId="5372446C" wp14:editId="61B7D426">
            <wp:extent cx="2241784" cy="1250899"/>
            <wp:effectExtent l="0" t="0" r="6350" b="698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0591" t="21682" r="29801" b="19163"/>
                    <a:stretch/>
                  </pic:blipFill>
                  <pic:spPr bwMode="auto">
                    <a:xfrm>
                      <a:off x="0" y="0"/>
                      <a:ext cx="2250937" cy="1256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t xml:space="preserve">Италия является мировым законодателем моды, дизайна и бытовой техники. </w:t>
      </w:r>
    </w:p>
    <w:p w:rsidR="00872E15" w:rsidRPr="00872E15" w:rsidRDefault="00872E15" w:rsidP="00872E15">
      <w:pPr>
        <w:pStyle w:val="a9"/>
        <w:ind w:left="0" w:firstLine="567"/>
        <w:jc w:val="both"/>
      </w:pPr>
    </w:p>
    <w:p w:rsidR="00872E15" w:rsidRPr="00872E15" w:rsidRDefault="00872E15" w:rsidP="00872E15">
      <w:pPr>
        <w:pStyle w:val="a9"/>
        <w:ind w:left="0" w:firstLine="567"/>
        <w:jc w:val="both"/>
      </w:pPr>
      <w:r w:rsidRPr="00872E15">
        <w:rPr>
          <w:rFonts w:eastAsia="Times New Roman"/>
          <w:lang w:eastAsia="ru-RU"/>
        </w:rPr>
        <w:t xml:space="preserve">Слайд 26. </w:t>
      </w:r>
    </w:p>
    <w:p w:rsidR="00872E15" w:rsidRPr="00872E15" w:rsidRDefault="00872E15" w:rsidP="00872E15">
      <w:pPr>
        <w:pStyle w:val="a9"/>
        <w:ind w:left="0" w:firstLine="567"/>
        <w:jc w:val="both"/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52ABBD" wp14:editId="52936E1E">
            <wp:extent cx="2086079" cy="1514246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6384" t="21901" r="38659" b="20061"/>
                    <a:stretch/>
                  </pic:blipFill>
                  <pic:spPr bwMode="auto">
                    <a:xfrm>
                      <a:off x="0" y="0"/>
                      <a:ext cx="2104820" cy="152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В Италии, как и во всех странах Европы, существуют крепкие законы по защите прав животных. Ненадлежащий уход и уж тем более жестокое отношение карается штрафами и тюремным заключением.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Слайд 27.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F4436B" wp14:editId="41CB6DDC">
            <wp:extent cx="2457481" cy="1141171"/>
            <wp:effectExtent l="0" t="0" r="0" b="190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0965" t="28034" r="30158" b="23340"/>
                    <a:stretch/>
                  </pic:blipFill>
                  <pic:spPr bwMode="auto">
                    <a:xfrm>
                      <a:off x="0" y="0"/>
                      <a:ext cx="2470017" cy="1146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В августе все итальянцы поголовно уходят в отпуск - даже крупные предприятия. В этот месяц на территории страны обычно наступает очень жаркая пора. </w:t>
      </w:r>
    </w:p>
    <w:p w:rsidR="00872E15" w:rsidRPr="00872E15" w:rsidRDefault="00872E15" w:rsidP="00872E1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proofErr w:type="gram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28</w:t>
      </w:r>
      <w:proofErr w:type="gramEnd"/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4272DB" wp14:editId="743CFE8B">
            <wp:extent cx="1923898" cy="1120932"/>
            <wp:effectExtent l="0" t="0" r="635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1581" t="21243" r="31133" b="19396"/>
                    <a:stretch/>
                  </pic:blipFill>
                  <pic:spPr bwMode="auto">
                    <a:xfrm>
                      <a:off x="0" y="0"/>
                      <a:ext cx="1942414" cy="1131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Все окна в Италии имеют ставни, причем, нельзя сделать их по собственному дизайну. Они должны соответствовать тем, что у соседа, чтобы не нарушать архитектурный стиль.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Слайд 29.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FE032B" wp14:editId="45CC7F62">
            <wp:extent cx="2136038" cy="1414897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5277" t="21682" r="34708" b="19397"/>
                    <a:stretch/>
                  </pic:blipFill>
                  <pic:spPr bwMode="auto">
                    <a:xfrm>
                      <a:off x="0" y="0"/>
                      <a:ext cx="2140579" cy="1417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У итальянцев очень четко распределены приемы пищи и допустимые напитки. Например, </w:t>
      </w:r>
      <w:proofErr w:type="spellStart"/>
      <w:r w:rsidRPr="00872E15">
        <w:rPr>
          <w:rFonts w:ascii="Times New Roman" w:hAnsi="Times New Roman" w:cs="Times New Roman"/>
          <w:sz w:val="28"/>
          <w:szCs w:val="28"/>
        </w:rPr>
        <w:t>капуччино-эспрессо</w:t>
      </w:r>
      <w:proofErr w:type="spellEnd"/>
      <w:r w:rsidRPr="00872E15">
        <w:rPr>
          <w:rFonts w:ascii="Times New Roman" w:hAnsi="Times New Roman" w:cs="Times New Roman"/>
          <w:sz w:val="28"/>
          <w:szCs w:val="28"/>
        </w:rPr>
        <w:t xml:space="preserve"> пьют только по утрам до 10.30. Так что, если заказать этот кофе позже, официант сразу поймет, что вы не местный.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Слайд 30.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3FA89E" wp14:editId="1234A352">
            <wp:extent cx="1985096" cy="1316736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5766" t="21901" r="34480" b="19404"/>
                    <a:stretch/>
                  </pic:blipFill>
                  <pic:spPr bwMode="auto">
                    <a:xfrm>
                      <a:off x="0" y="0"/>
                      <a:ext cx="1991208" cy="132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Самые лучшие рестораны в Италии - без вывесок. Попасть туда можно только по рекомендации. Да и в целом, рекомендации - итальянская традиция, для жителей страны странно пойти куда-то просто так.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Слайд 31.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6A462D" wp14:editId="7012E777">
            <wp:extent cx="2052169" cy="1367942"/>
            <wp:effectExtent l="0" t="0" r="5715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5274" t="21682" r="34841" b="19178"/>
                    <a:stretch/>
                  </pic:blipFill>
                  <pic:spPr bwMode="auto">
                    <a:xfrm>
                      <a:off x="0" y="0"/>
                      <a:ext cx="2060379" cy="1373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В Италии производят более 3500 видов вина и более 400 разновидностей сыра. По экспорту вина эта страна лидирует во всем мире.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Слайд 32.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46A623" wp14:editId="51604164">
            <wp:extent cx="1894636" cy="1254147"/>
            <wp:effectExtent l="0" t="0" r="0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5271" t="21463" r="34487" b="19389"/>
                    <a:stretch/>
                  </pic:blipFill>
                  <pic:spPr bwMode="auto">
                    <a:xfrm>
                      <a:off x="0" y="0"/>
                      <a:ext cx="1900148" cy="1257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Если сделать заказ в итальянском кафе на английском языке, цена может вырасти в два раза. Для местных жителей и туристов расценки отличаются.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Слайд 33.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B96767" wp14:editId="07C0BE9A">
            <wp:extent cx="1847291" cy="1155801"/>
            <wp:effectExtent l="0" t="0" r="635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3922" t="21244" r="33125" b="19831"/>
                    <a:stretch/>
                  </pic:blipFill>
                  <pic:spPr bwMode="auto">
                    <a:xfrm>
                      <a:off x="0" y="0"/>
                      <a:ext cx="1858477" cy="116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>В Италии существует более 2000 видов пиццы! Традиционная - пицца Маргарита (</w:t>
      </w:r>
      <w:proofErr w:type="spellStart"/>
      <w:r w:rsidRPr="00872E15">
        <w:rPr>
          <w:rFonts w:ascii="Times New Roman" w:hAnsi="Times New Roman" w:cs="Times New Roman"/>
          <w:sz w:val="28"/>
          <w:szCs w:val="28"/>
        </w:rPr>
        <w:t>Pizza</w:t>
      </w:r>
      <w:proofErr w:type="spellEnd"/>
      <w:r w:rsidRPr="00872E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2E15">
        <w:rPr>
          <w:rFonts w:ascii="Times New Roman" w:hAnsi="Times New Roman" w:cs="Times New Roman"/>
          <w:sz w:val="28"/>
          <w:szCs w:val="28"/>
        </w:rPr>
        <w:t>Margherita</w:t>
      </w:r>
      <w:proofErr w:type="spellEnd"/>
      <w:r w:rsidRPr="00872E15">
        <w:rPr>
          <w:rFonts w:ascii="Times New Roman" w:hAnsi="Times New Roman" w:cs="Times New Roman"/>
          <w:sz w:val="28"/>
          <w:szCs w:val="28"/>
        </w:rPr>
        <w:t xml:space="preserve">) с помидорами, базиликом и </w:t>
      </w:r>
      <w:proofErr w:type="spellStart"/>
      <w:r w:rsidRPr="00872E15">
        <w:rPr>
          <w:rFonts w:ascii="Times New Roman" w:hAnsi="Times New Roman" w:cs="Times New Roman"/>
          <w:sz w:val="28"/>
          <w:szCs w:val="28"/>
        </w:rPr>
        <w:t>моцареллой</w:t>
      </w:r>
      <w:proofErr w:type="spellEnd"/>
      <w:r w:rsidRPr="00872E15">
        <w:rPr>
          <w:rFonts w:ascii="Times New Roman" w:hAnsi="Times New Roman" w:cs="Times New Roman"/>
          <w:sz w:val="28"/>
          <w:szCs w:val="28"/>
        </w:rPr>
        <w:t xml:space="preserve">. Настоящую пиццу выпекают в дровяной печи и только в Италии! Блюдо имеет круглую форму и может содержать любую начинку (но </w:t>
      </w:r>
      <w:proofErr w:type="spellStart"/>
      <w:r w:rsidRPr="00872E15">
        <w:rPr>
          <w:rFonts w:ascii="Times New Roman" w:hAnsi="Times New Roman" w:cs="Times New Roman"/>
          <w:sz w:val="28"/>
          <w:szCs w:val="28"/>
        </w:rPr>
        <w:t>моцареллу</w:t>
      </w:r>
      <w:proofErr w:type="spellEnd"/>
      <w:r w:rsidRPr="00872E15">
        <w:rPr>
          <w:rFonts w:ascii="Times New Roman" w:hAnsi="Times New Roman" w:cs="Times New Roman"/>
          <w:sz w:val="28"/>
          <w:szCs w:val="28"/>
        </w:rPr>
        <w:t xml:space="preserve"> обязательно!).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97DCF" w:rsidRDefault="00E97DCF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7DCF" w:rsidRDefault="00E97DCF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7DCF" w:rsidRDefault="00E97DCF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34.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5CC7E1" wp14:editId="6A6CC379">
            <wp:extent cx="2026310" cy="1277191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4782" t="21901" r="34226" b="20937"/>
                    <a:stretch/>
                  </pic:blipFill>
                  <pic:spPr bwMode="auto">
                    <a:xfrm>
                      <a:off x="0" y="0"/>
                      <a:ext cx="2041154" cy="1286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У итальянцев настоящий культ своей национальной кухни. В 1986 году при открытии первого Макдональдса рядом бесплатно раздавали порции спагетти, чтобы напомнить посетителям о богатом кулинарном наследии Италии.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>Самое страшное оскорбление итальянца - полить кетчуп на пасту. К этому блюду национальной кухни у них особое трепетное отношение.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Слайд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35.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93F6C2" wp14:editId="6C6E6FB4">
            <wp:extent cx="2304288" cy="1451861"/>
            <wp:effectExtent l="0" t="0" r="127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3798" t="21901" r="33237" b="18747"/>
                    <a:stretch/>
                  </pic:blipFill>
                  <pic:spPr bwMode="auto">
                    <a:xfrm>
                      <a:off x="0" y="0"/>
                      <a:ext cx="2309402" cy="1455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Большинство итальянцев очень редко путешествуют и не выбираются дальше Рима. Они горячо любят свою родную страну, что, однако, не мешает им иногда поворчать по ее поводу.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36.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C03690" wp14:editId="5FFA1AFC">
            <wp:extent cx="1808968" cy="1192377"/>
            <wp:effectExtent l="0" t="0" r="1270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5276" t="21463" r="34468" b="19622"/>
                    <a:stretch/>
                  </pic:blipFill>
                  <pic:spPr bwMode="auto">
                    <a:xfrm>
                      <a:off x="0" y="0"/>
                      <a:ext cx="1812014" cy="1194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Необходимости в автобусах практически нет: все находится в пешей доступности.</w:t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Зато есть - 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вапоретто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это венецианские водные трамвайчики, которые ходят по Гранд-каналу, самому крупному в городе. На 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вапоретто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можно доехать до островов на отдалении.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7DCF" w:rsidRDefault="00E97DCF" w:rsidP="00872E15">
      <w:pPr>
        <w:shd w:val="clear" w:color="auto" w:fill="FFFFFF"/>
        <w:ind w:firstLine="567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7DCF" w:rsidRDefault="00E97DCF" w:rsidP="00872E15">
      <w:pPr>
        <w:shd w:val="clear" w:color="auto" w:fill="FFFFFF"/>
        <w:ind w:firstLine="567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7DCF" w:rsidRDefault="00E97DCF" w:rsidP="00872E15">
      <w:pPr>
        <w:shd w:val="clear" w:color="auto" w:fill="FFFFFF"/>
        <w:ind w:firstLine="567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ind w:firstLine="567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37.</w:t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EA2C3C" wp14:editId="6AAFC8D8">
            <wp:extent cx="1960473" cy="1225156"/>
            <wp:effectExtent l="0" t="0" r="190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3671" t="21901" r="33125" b="18966"/>
                    <a:stretch/>
                  </pic:blipFill>
                  <pic:spPr bwMode="auto">
                    <a:xfrm>
                      <a:off x="0" y="0"/>
                      <a:ext cx="1968512" cy="123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А по небольшим каналам</w:t>
      </w:r>
      <w:r w:rsidRPr="00872E1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Ходят </w:t>
      </w:r>
      <w:r w:rsidRPr="00872E1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Гондолы.</w:t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 гондолу помещаются </w:t>
      </w:r>
      <w:r w:rsidRPr="00872E1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4—6 человек.</w:t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 Стоимость можно разделить с другими туристами.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Слайд 38.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B8F882" wp14:editId="77227E99">
            <wp:extent cx="1931212" cy="1330023"/>
            <wp:effectExtent l="0" t="0" r="0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5272" t="21463" r="36450" b="19404"/>
                    <a:stretch/>
                  </pic:blipFill>
                  <pic:spPr bwMode="auto">
                    <a:xfrm>
                      <a:off x="0" y="0"/>
                      <a:ext cx="1939894" cy="1336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Магазины в Италии работают до 19-20 часов вечера, причем у большинства обед идет с 12 до 16 часов. В воскресенье - обязательный выходной.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39.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5F98AA" wp14:editId="4B706695">
            <wp:extent cx="1915125" cy="1141172"/>
            <wp:effectExtent l="0" t="0" r="9525" b="190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3861" t="21830" r="33373" b="22252"/>
                    <a:stretch/>
                  </pic:blipFill>
                  <pic:spPr bwMode="auto">
                    <a:xfrm>
                      <a:off x="0" y="0"/>
                      <a:ext cx="1927832" cy="1148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С часу ночи до пяти утра в Италии категорически запрещено посещать пляж. Штраф - 150 евро.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40.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1C3E25" wp14:editId="0088D27C">
            <wp:extent cx="1901952" cy="1236634"/>
            <wp:effectExtent l="0" t="0" r="3175" b="190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5641" t="21901" r="34359" b="20281"/>
                    <a:stretch/>
                  </pic:blipFill>
                  <pic:spPr bwMode="auto">
                    <a:xfrm>
                      <a:off x="0" y="0"/>
                      <a:ext cx="1913194" cy="1243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В отличие от других стран, в Италии несчастливое число - 17. Особенно, если оно выпадает на пятницу! Это суеверие пришло из прошлого. Дело в том, что если изобразить это число римскими цифрами, то получится XVII. Поменяв эти цифры местами, увидим буквы, которые складываются в слово VIXI, что с латинского переводится </w:t>
      </w:r>
      <w:proofErr w:type="gramStart"/>
      <w:r w:rsidRPr="00872E15">
        <w:rPr>
          <w:rFonts w:ascii="Times New Roman" w:hAnsi="Times New Roman" w:cs="Times New Roman"/>
          <w:sz w:val="28"/>
          <w:szCs w:val="28"/>
        </w:rPr>
        <w:t>примерно</w:t>
      </w:r>
      <w:proofErr w:type="gramEnd"/>
      <w:r w:rsidRPr="00872E15">
        <w:rPr>
          <w:rFonts w:ascii="Times New Roman" w:hAnsi="Times New Roman" w:cs="Times New Roman"/>
          <w:sz w:val="28"/>
          <w:szCs w:val="28"/>
        </w:rPr>
        <w:t xml:space="preserve"> как "жизнь закончилась".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41.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FF85A3" wp14:editId="34B68699">
            <wp:extent cx="2026310" cy="1322018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7002" t="21682" r="36183" b="23997"/>
                    <a:stretch/>
                  </pic:blipFill>
                  <pic:spPr bwMode="auto">
                    <a:xfrm>
                      <a:off x="0" y="0"/>
                      <a:ext cx="2031965" cy="1325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Знаменитый фонтан </w:t>
      </w:r>
      <w:proofErr w:type="spellStart"/>
      <w:r w:rsidRPr="00872E15">
        <w:rPr>
          <w:rFonts w:ascii="Times New Roman" w:hAnsi="Times New Roman" w:cs="Times New Roman"/>
          <w:sz w:val="28"/>
          <w:szCs w:val="28"/>
        </w:rPr>
        <w:t>Треви</w:t>
      </w:r>
      <w:proofErr w:type="spellEnd"/>
      <w:r w:rsidRPr="00872E15">
        <w:rPr>
          <w:rFonts w:ascii="Times New Roman" w:hAnsi="Times New Roman" w:cs="Times New Roman"/>
          <w:sz w:val="28"/>
          <w:szCs w:val="28"/>
        </w:rPr>
        <w:t xml:space="preserve">, в который обязательно нужно бросить монетку, ежегодно приносит Риму около 1,4 млн евро. Вот такое состояние здесь оставляют на удачу туристы!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42.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566C64" wp14:editId="6389217D">
            <wp:extent cx="2043404" cy="1338682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5275" t="22120" r="34719" b="19617"/>
                    <a:stretch/>
                  </pic:blipFill>
                  <pic:spPr bwMode="auto">
                    <a:xfrm>
                      <a:off x="0" y="0"/>
                      <a:ext cx="2053615" cy="1345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Итальянцы обычно ходят по дому в обуви, и не потому, что улицы чистые - так принято.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F37E8" w:rsidRDefault="006F37E8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F37E8" w:rsidRPr="00872E15" w:rsidRDefault="006F37E8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43.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D6A2D0" wp14:editId="2B30B658">
            <wp:extent cx="2011680" cy="1327878"/>
            <wp:effectExtent l="0" t="0" r="7620" b="571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5396" t="21463" r="34234" b="19404"/>
                    <a:stretch/>
                  </pic:blipFill>
                  <pic:spPr bwMode="auto">
                    <a:xfrm>
                      <a:off x="0" y="0"/>
                      <a:ext cx="2020419" cy="1333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В Италии очень высоко чтят женщин - для многих мужчин нормально делать домашние дела, жить с мамой и помогать ей готовить и стирать. Да и на площадках с детьми по большей части гуляют папы. Можно даже сказать, что в Италии царит матриархат!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 xml:space="preserve"> А еще Италия признана страной, где заключаются самые крепкие браки. Еще бы, ведь бракоразводный процесс в этой стране занимает от трех лет!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97DCF" w:rsidRDefault="00E97DCF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7DCF" w:rsidRDefault="00E97DCF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7DCF" w:rsidRDefault="00E97DCF" w:rsidP="00872E15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44.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D00AF7" wp14:editId="764153A9">
            <wp:extent cx="2179930" cy="1174099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0720" t="23215" r="30279" b="20267"/>
                    <a:stretch/>
                  </pic:blipFill>
                  <pic:spPr bwMode="auto">
                    <a:xfrm>
                      <a:off x="0" y="0"/>
                      <a:ext cx="2190179" cy="1179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hAnsi="Times New Roman" w:cs="Times New Roman"/>
          <w:sz w:val="28"/>
          <w:szCs w:val="28"/>
        </w:rPr>
        <w:t xml:space="preserve">Это страна с величайшим культурным, историческим и экономическим наследием, колыбель одной из величайших империй в истории человечества.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 xml:space="preserve">В Италии находится более 50 памятников наследия ЮНЕСКО - это больше, чем в любой другой стране. В Италии находится 2/3 всего культурного наследия Европы. </w:t>
      </w:r>
    </w:p>
    <w:p w:rsidR="00872E15" w:rsidRPr="00872E15" w:rsidRDefault="00872E15" w:rsidP="00872E15">
      <w:pPr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872E15" w:rsidRPr="00872E15" w:rsidRDefault="00872E15" w:rsidP="00872E15">
      <w:pPr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Слайд 45.</w:t>
      </w:r>
    </w:p>
    <w:p w:rsidR="00872E15" w:rsidRPr="00872E15" w:rsidRDefault="00872E15" w:rsidP="00872E15">
      <w:pPr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72E1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Пройдемся по самым известным достопримечательностям этой уникальной страны.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33617F" wp14:editId="25301C94">
            <wp:extent cx="2209190" cy="1470561"/>
            <wp:effectExtent l="0" t="0" r="63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5767" t="21901" r="34840" b="19623"/>
                    <a:stretch/>
                  </pic:blipFill>
                  <pic:spPr bwMode="auto">
                    <a:xfrm>
                      <a:off x="0" y="0"/>
                      <a:ext cx="2221397" cy="1478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Рим и Ватикан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Рим – это город-музей. Достопримечательности на каждом шагу.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Популярные достопримечательности в Риме — Колизей</w:t>
      </w:r>
    </w:p>
    <w:p w:rsidR="006F37E8" w:rsidRDefault="006F37E8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46.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C532A1" wp14:editId="453434A9">
            <wp:extent cx="2969920" cy="1937995"/>
            <wp:effectExtent l="0" t="0" r="1905" b="57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5152" t="22120" r="34833" b="19835"/>
                    <a:stretch/>
                  </pic:blipFill>
                  <pic:spPr bwMode="auto">
                    <a:xfrm>
                      <a:off x="0" y="0"/>
                      <a:ext cx="2971085" cy="1938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Римский форум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7DCF" w:rsidRDefault="00E97DCF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47.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D51FFE" wp14:editId="513942FE">
            <wp:extent cx="1960473" cy="1213287"/>
            <wp:effectExtent l="0" t="0" r="1905" b="635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3549" t="22119" r="33118" b="19179"/>
                    <a:stretch/>
                  </pic:blipFill>
                  <pic:spPr bwMode="auto">
                    <a:xfrm>
                      <a:off x="0" y="0"/>
                      <a:ext cx="1966620" cy="1217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gram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proofErr w:type="gram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 Собор Святого Петра, одна из самых известных христианских церквей в мире.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F37E8" w:rsidRDefault="006F37E8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Слайд 48.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CBDD85" wp14:editId="53FE0996">
            <wp:extent cx="1872691" cy="1236201"/>
            <wp:effectExtent l="0" t="0" r="0" b="254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4534" t="21463" r="34725" b="18965"/>
                    <a:stretch/>
                  </pic:blipFill>
                  <pic:spPr bwMode="auto">
                    <a:xfrm>
                      <a:off x="0" y="0"/>
                      <a:ext cx="1882317" cy="1242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В 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Ватиканских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музеях выставлены картины, скульптуры и редкие экспонаты вроде древнеегипетских мумий. Там же расположена Сикстинская капелла, расписанная Микеланджело, и комнаты, которые оформил Рафаэль.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49.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C2AA44" wp14:editId="6E0AC652">
            <wp:extent cx="1880006" cy="1240885"/>
            <wp:effectExtent l="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5521" t="21682" r="34472" b="19616"/>
                    <a:stretch/>
                  </pic:blipFill>
                  <pic:spPr bwMode="auto">
                    <a:xfrm>
                      <a:off x="0" y="0"/>
                      <a:ext cx="1891840" cy="1248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Пантеон — языческий храм всех богов, который в 609 году освятили как христианскую церковь. Пантеон знаменит куполом с круглым отверстием, сквозь которое видно небо.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50.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672CE7" wp14:editId="47327029">
            <wp:extent cx="1762964" cy="1221571"/>
            <wp:effectExtent l="0" t="0" r="889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6263" t="21463" r="35569" b="19178"/>
                    <a:stretch/>
                  </pic:blipFill>
                  <pic:spPr bwMode="auto">
                    <a:xfrm>
                      <a:off x="0" y="0"/>
                      <a:ext cx="1770796" cy="1226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Милан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Миланский собор, или собор Рождества Девы Марии, — крупный готический храм, построенный из белого мрамора. Внутри около 3400 статуй.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51.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05B15A" wp14:editId="7671CF70">
            <wp:extent cx="1938528" cy="1295389"/>
            <wp:effectExtent l="0" t="0" r="5080" b="63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5397" t="21682" r="34842" b="19178"/>
                    <a:stretch/>
                  </pic:blipFill>
                  <pic:spPr bwMode="auto">
                    <a:xfrm>
                      <a:off x="0" y="0"/>
                      <a:ext cx="1943217" cy="1298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В монастыре Санта-Мария-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делле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Грацие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можно увидеть фреску «Тайная вечеря» Леонардо да Винчи.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F37E8" w:rsidRDefault="006F37E8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52.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3004BC" wp14:editId="58325C50">
            <wp:extent cx="1923897" cy="1282458"/>
            <wp:effectExtent l="0" t="0" r="63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5273" t="21901" r="34479" b="18528"/>
                    <a:stretch/>
                  </pic:blipFill>
                  <pic:spPr bwMode="auto">
                    <a:xfrm>
                      <a:off x="0" y="0"/>
                      <a:ext cx="1927773" cy="1285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Театр Ла Скала — известный оперный театр. В нем пел Федор Шаляпин и танцевал Рудольф Нуреев.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F37E8" w:rsidRDefault="006F37E8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53.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0C55DC" wp14:editId="3746A8DF">
            <wp:extent cx="1909267" cy="1264699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5028" t="21901" r="34592" b="18747"/>
                    <a:stretch/>
                  </pic:blipFill>
                  <pic:spPr bwMode="auto">
                    <a:xfrm>
                      <a:off x="0" y="0"/>
                      <a:ext cx="1917209" cy="1269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 музее науки и техники Леонардо да Винчи выставлены паровозы, 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ретроавтомобили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 даже подводная лодка.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6F37E8" w:rsidRDefault="006F37E8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54.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C94596" wp14:editId="407F4569">
            <wp:extent cx="1733676" cy="1068019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3676" t="22339" r="32741" b="18952"/>
                    <a:stretch/>
                  </pic:blipFill>
                  <pic:spPr bwMode="auto">
                    <a:xfrm>
                      <a:off x="0" y="0"/>
                      <a:ext cx="1740965" cy="1072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Пиза</w:t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На площади Рыцарей туристы смотрят Дворец рыцарей с росписью стен и церковь Ордена Рыцарей Святого Стефана — там хранятся трофеи из битв с пиратами.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72E15" w:rsidRDefault="00872E15" w:rsidP="00E97DCF">
      <w:pPr>
        <w:shd w:val="clear" w:color="auto" w:fill="FFFFFF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7E8" w:rsidRDefault="006F37E8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Слайд 55.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96B6A4" wp14:editId="49E9A830">
            <wp:extent cx="2844750" cy="1995805"/>
            <wp:effectExtent l="0" t="0" r="0" b="444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6388" t="21468" r="35698" b="18747"/>
                    <a:stretch/>
                  </pic:blipFill>
                  <pic:spPr bwMode="auto">
                    <a:xfrm>
                      <a:off x="0" y="0"/>
                      <a:ext cx="2846305" cy="1996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Пизанская башня — главная достопримечательность города. За 18 € (</w:t>
      </w:r>
      <w:r w:rsidRPr="00872E1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1491</w:t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872E1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</w:t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) можно подняться на ее вершину.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56.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E627F5" wp14:editId="4F97B8C5">
            <wp:extent cx="2165299" cy="1147600"/>
            <wp:effectExtent l="0" t="0" r="698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0718" t="21463" r="29801" b="22470"/>
                    <a:stretch/>
                  </pic:blipFill>
                  <pic:spPr bwMode="auto">
                    <a:xfrm>
                      <a:off x="0" y="0"/>
                      <a:ext cx="2173215" cy="1151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 площади Чудес расположены Пизанский собор, баптистерий — здание для крещения, кладбище Кампо-Санто и Музей 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синопий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подготовительных рисунков для фресок.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57.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984472" wp14:editId="0E868BF4">
            <wp:extent cx="1780138" cy="1199692"/>
            <wp:effectExtent l="0" t="0" r="0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5399" t="21682" r="35077" b="18959"/>
                    <a:stretch/>
                  </pic:blipFill>
                  <pic:spPr bwMode="auto">
                    <a:xfrm>
                      <a:off x="0" y="0"/>
                      <a:ext cx="1784937" cy="1202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Флоренция</w:t>
      </w:r>
    </w:p>
    <w:p w:rsid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Санта-Мария-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дель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Фьоре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кафедральный собор с гигантским куполом.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58.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B3CE81" wp14:editId="3F0613EA">
            <wp:extent cx="1784295" cy="1097280"/>
            <wp:effectExtent l="0" t="0" r="6985" b="76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3302" t="21463" r="32632" b="19404"/>
                    <a:stretch/>
                  </pic:blipFill>
                  <pic:spPr bwMode="auto">
                    <a:xfrm>
                      <a:off x="0" y="0"/>
                      <a:ext cx="1790263" cy="110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В галерее Уффици можно увидеть картины Боттичелли, Рафаэля, Микеланджело и Леонардо да Винчи.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Слайд 59.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36C4CF" wp14:editId="3B291A02">
            <wp:extent cx="1770278" cy="1178426"/>
            <wp:effectExtent l="0" t="0" r="1905" b="317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5524" t="22120" r="34708" b="18959"/>
                    <a:stretch/>
                  </pic:blipFill>
                  <pic:spPr bwMode="auto">
                    <a:xfrm>
                      <a:off x="0" y="0"/>
                      <a:ext cx="1779674" cy="1184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Понте 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Веккьо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старинный крытый мост, на котором продают золотые украшения.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60.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D78C47" wp14:editId="122D598F">
            <wp:extent cx="1751111" cy="1221638"/>
            <wp:effectExtent l="0" t="0" r="190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6506" t="21901" r="35834" b="18966"/>
                    <a:stretch/>
                  </pic:blipFill>
                  <pic:spPr bwMode="auto">
                    <a:xfrm>
                      <a:off x="0" y="0"/>
                      <a:ext cx="1760498" cy="1228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 площади Микеланджело открывается прекрасный вид на Флоренцию.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61.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D18DA6" wp14:editId="32341D2E">
            <wp:extent cx="2070202" cy="1383418"/>
            <wp:effectExtent l="0" t="0" r="6350" b="762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5766" t="21901" r="34480" b="18966"/>
                    <a:stretch/>
                  </pic:blipFill>
                  <pic:spPr bwMode="auto">
                    <a:xfrm>
                      <a:off x="0" y="0"/>
                      <a:ext cx="2076327" cy="1387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Венеция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Площадь Святого Марка — главная площадь в городе, на которой расположен одноименный собор.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62.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503B90" wp14:editId="6509D296">
            <wp:extent cx="1960474" cy="1308238"/>
            <wp:effectExtent l="0" t="0" r="1905" b="63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5522" t="22120" r="34832" b="18959"/>
                    <a:stretch/>
                  </pic:blipFill>
                  <pic:spPr bwMode="auto">
                    <a:xfrm>
                      <a:off x="0" y="0"/>
                      <a:ext cx="1965490" cy="1311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Дворец Дожей — бывшее здание венецианских правителей и памятник готической архитектуры.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Слайд 63.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E0A513" wp14:editId="7929A8E9">
            <wp:extent cx="1997049" cy="1298565"/>
            <wp:effectExtent l="0" t="0" r="381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5647" t="22558" r="34351" b="19617"/>
                    <a:stretch/>
                  </pic:blipFill>
                  <pic:spPr bwMode="auto">
                    <a:xfrm>
                      <a:off x="0" y="0"/>
                      <a:ext cx="2003522" cy="1302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Мост 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Риалто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первый мост, построенный на Гранд-канале.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spacing w:after="15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 64.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41D8C5" wp14:editId="4F25ED95">
            <wp:extent cx="1909268" cy="1061767"/>
            <wp:effectExtent l="0" t="0" r="0" b="508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0965" t="22120" r="29904" b="19397"/>
                    <a:stretch/>
                  </pic:blipFill>
                  <pic:spPr bwMode="auto">
                    <a:xfrm>
                      <a:off x="0" y="0"/>
                      <a:ext cx="1919720" cy="1067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2E1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Римини.</w:t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Солнце, море, пляж.</w:t>
      </w:r>
      <w:r w:rsidRPr="00872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2E15">
        <w:rPr>
          <w:rFonts w:ascii="Times New Roman" w:hAnsi="Times New Roman" w:cs="Times New Roman"/>
          <w:sz w:val="28"/>
          <w:szCs w:val="28"/>
        </w:rPr>
        <w:t xml:space="preserve">Для итальянцев с их любовью к театру и музыке нормально покупать годовой абонемент в такие заведения. В некоторые театры попасть без абонемента просто невозможно. </w:t>
      </w:r>
    </w:p>
    <w:p w:rsidR="00872E15" w:rsidRPr="00872E15" w:rsidRDefault="00872E15" w:rsidP="00872E15">
      <w:pPr>
        <w:shd w:val="clear" w:color="auto" w:fill="FFFFFF"/>
        <w:spacing w:after="300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У каждого музея в Италии — толпы желающих в него попасть. Чтобы подняться на купол собора Святого Петра, придется отстоять от тридцати минут до двух часов. Если хотите избежать очередей, лучше купить билеты заранее на официальных сайтах.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В некоторые места сложно купить билеты даже в интернете, например в оперный театр Ла Скала или в миланский монастырь </w:t>
      </w:r>
      <w:r w:rsidRPr="00872E1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Санта-Мария-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делле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-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Грацие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 Билеты туда придется ловить </w:t>
      </w:r>
      <w:r w:rsidRPr="00872E1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за 1—4 месяца.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В некоторых музеях электронные билеты нужно менять на бумажные. Например, в галерее Уффици, монастыре </w:t>
      </w:r>
      <w:r w:rsidRPr="00872E1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Санта-Мария-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делле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-</w:t>
      </w:r>
      <w:proofErr w:type="spellStart"/>
      <w:r w:rsidRPr="00872E1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Грацие</w:t>
      </w:r>
      <w:proofErr w:type="spellEnd"/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, музеях Ватикана. Для этого надо найти автомат для печати билетов или поменять их в кассе.</w:t>
      </w:r>
    </w:p>
    <w:p w:rsidR="00872E15" w:rsidRPr="00872E15" w:rsidRDefault="00872E15" w:rsidP="00872E15">
      <w:pPr>
        <w:shd w:val="clear" w:color="auto" w:fill="FFFFFF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E1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 во всех городах Италии все достопримечательности отмечены </w:t>
      </w:r>
      <w:hyperlink r:id="rId78" w:tgtFrame="_blank" w:history="1">
        <w:r w:rsidRPr="00872E15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в бесплатном аудиогиде «Изи-</w:t>
        </w:r>
        <w:proofErr w:type="spellStart"/>
        <w:r w:rsidRPr="00872E15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тревел</w:t>
        </w:r>
        <w:proofErr w:type="spellEnd"/>
        <w:r w:rsidRPr="00872E15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».</w:t>
        </w:r>
      </w:hyperlink>
    </w:p>
    <w:p w:rsidR="00872E15" w:rsidRPr="00872E15" w:rsidRDefault="00872E15" w:rsidP="00872E1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pStyle w:val="a4"/>
        <w:spacing w:before="0" w:beforeAutospacing="0" w:after="300" w:afterAutospacing="0"/>
        <w:ind w:firstLine="567"/>
        <w:jc w:val="both"/>
        <w:rPr>
          <w:sz w:val="28"/>
          <w:szCs w:val="28"/>
        </w:rPr>
      </w:pPr>
      <w:r w:rsidRPr="00872E15">
        <w:rPr>
          <w:sz w:val="28"/>
          <w:szCs w:val="28"/>
        </w:rPr>
        <w:t>Торжественное открытие перекрестного года музеев России и Италии проходило в формате так называемого музейного саммита. Одна из центральных тем — опыт работы в условиях пандемии, когда многие площадки вынуждены ограничить доступ посетителей. Ну а всего в повестке — подготовка к более чем трем десяткам совместных проектов. Об этом рассказала на церемонии российский министр культуры.</w:t>
      </w:r>
    </w:p>
    <w:p w:rsidR="00872E15" w:rsidRPr="00872E15" w:rsidRDefault="00872E15" w:rsidP="00872E15">
      <w:pPr>
        <w:pStyle w:val="a4"/>
        <w:spacing w:before="0" w:beforeAutospacing="0" w:after="300" w:afterAutospacing="0"/>
        <w:ind w:firstLine="567"/>
        <w:jc w:val="both"/>
        <w:rPr>
          <w:sz w:val="28"/>
          <w:szCs w:val="28"/>
        </w:rPr>
      </w:pPr>
      <w:r w:rsidRPr="00872E15">
        <w:rPr>
          <w:sz w:val="28"/>
          <w:szCs w:val="28"/>
        </w:rPr>
        <w:lastRenderedPageBreak/>
        <w:t xml:space="preserve">«Главные звезды музейного дела Италии и России собрались вместе, чтобы обсудить наше дальнейшее будущее и связанное с </w:t>
      </w:r>
      <w:proofErr w:type="spellStart"/>
      <w:r w:rsidRPr="00872E15">
        <w:rPr>
          <w:sz w:val="28"/>
          <w:szCs w:val="28"/>
        </w:rPr>
        <w:t>постпандемийным</w:t>
      </w:r>
      <w:proofErr w:type="spellEnd"/>
      <w:r w:rsidRPr="00872E15">
        <w:rPr>
          <w:sz w:val="28"/>
          <w:szCs w:val="28"/>
        </w:rPr>
        <w:t xml:space="preserve"> пространством и с тем, какие крупные проекты мы можем уже сейчас планировать на будущее. Впереди у нас большая выставка работ, связанных с Венецией, и впоследствии Пушкинский музей отправляется в Венецию, это совместная работа Государственного музея изобразительных искусств имени Пушкина и венецианских коллег, мы ждем эту выставку, я уверена, что она вызовет в Москве огромный ажиотаж», — сказала Ольга Любимова.</w:t>
      </w:r>
    </w:p>
    <w:p w:rsidR="00872E15" w:rsidRPr="00872E15" w:rsidRDefault="00872E15" w:rsidP="00872E15">
      <w:pPr>
        <w:pStyle w:val="a4"/>
        <w:spacing w:before="0" w:beforeAutospacing="0" w:after="300" w:afterAutospacing="0"/>
        <w:ind w:firstLine="567"/>
        <w:jc w:val="both"/>
        <w:rPr>
          <w:sz w:val="28"/>
          <w:szCs w:val="28"/>
        </w:rPr>
      </w:pPr>
      <w:r w:rsidRPr="00872E15">
        <w:rPr>
          <w:sz w:val="28"/>
          <w:szCs w:val="28"/>
        </w:rPr>
        <w:t>Впрочем, задействуют не только всемирно известные музеи. Особая поддержка — небольшим региональным участникам. С ними также намечен ряд важных инициатив. Как отметили итальянские коллеги, самые разнообразные мероприятия пройдут не только в столицах, но и во многих других городах.</w:t>
      </w: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Pr="009F20C1" w:rsidRDefault="00872E15" w:rsidP="00872E15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2E15">
        <w:rPr>
          <w:rFonts w:ascii="Times New Roman" w:hAnsi="Times New Roman" w:cs="Times New Roman"/>
          <w:b/>
          <w:sz w:val="28"/>
          <w:szCs w:val="28"/>
        </w:rPr>
        <w:lastRenderedPageBreak/>
        <w:t>Использовались материалы с сайтов</w:t>
      </w:r>
    </w:p>
    <w:p w:rsidR="00872E15" w:rsidRPr="00872E15" w:rsidRDefault="00872E15" w:rsidP="00872E15">
      <w:pPr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872E15" w:rsidRPr="00872E15" w:rsidRDefault="00872E15" w:rsidP="00872E15">
      <w:pPr>
        <w:pStyle w:val="a9"/>
        <w:numPr>
          <w:ilvl w:val="0"/>
          <w:numId w:val="2"/>
        </w:numPr>
        <w:spacing w:line="360" w:lineRule="auto"/>
        <w:ind w:left="0" w:firstLine="426"/>
      </w:pPr>
      <w:r w:rsidRPr="00872E15">
        <w:t>В Милане торжественно открыли перекрестный год музеев России и </w:t>
      </w:r>
      <w:proofErr w:type="gramStart"/>
      <w:r w:rsidRPr="00872E15">
        <w:t>Италии[</w:t>
      </w:r>
      <w:proofErr w:type="gramEnd"/>
      <w:r w:rsidRPr="00872E15">
        <w:t xml:space="preserve">Электронный ресурс]. – Режим доступа </w:t>
      </w:r>
      <w:hyperlink r:id="rId79" w:history="1">
        <w:r w:rsidRPr="00872E15">
          <w:rPr>
            <w:rStyle w:val="a3"/>
            <w:color w:val="auto"/>
            <w:u w:val="none"/>
          </w:rPr>
          <w:t>https://www.culture.ru/news/256280/rossiya-i-italiya-provedut-perekrestnyi-god-muzeev-v-2021-2022-godakh</w:t>
        </w:r>
      </w:hyperlink>
    </w:p>
    <w:p w:rsidR="00872E15" w:rsidRPr="00872E15" w:rsidRDefault="00872E15" w:rsidP="00872E15">
      <w:pPr>
        <w:pStyle w:val="a9"/>
        <w:numPr>
          <w:ilvl w:val="0"/>
          <w:numId w:val="2"/>
        </w:numPr>
        <w:spacing w:line="360" w:lineRule="auto"/>
        <w:ind w:left="0" w:firstLine="426"/>
      </w:pPr>
      <w:r w:rsidRPr="00872E15">
        <w:t>В Милане торжественно открыли перекрестный год музеев России и </w:t>
      </w:r>
      <w:proofErr w:type="gramStart"/>
      <w:r w:rsidRPr="00872E15">
        <w:t>Италии[</w:t>
      </w:r>
      <w:proofErr w:type="gramEnd"/>
      <w:r w:rsidRPr="00872E15">
        <w:t xml:space="preserve">Электронный ресурс]. – Режим доступа </w:t>
      </w:r>
      <w:hyperlink r:id="rId80" w:history="1">
        <w:r w:rsidRPr="00872E15">
          <w:rPr>
            <w:rStyle w:val="a3"/>
            <w:color w:val="auto"/>
            <w:u w:val="none"/>
          </w:rPr>
          <w:t>https://www.1tv.ru/news/2021-10-01/413959-v_milane_torzhestvenno_otkryli_perekrestnyy_god_muzeev_rossii_i_italii</w:t>
        </w:r>
      </w:hyperlink>
    </w:p>
    <w:p w:rsidR="00872E15" w:rsidRPr="00872E15" w:rsidRDefault="00872E15" w:rsidP="00872E15">
      <w:pPr>
        <w:pStyle w:val="1"/>
        <w:numPr>
          <w:ilvl w:val="0"/>
          <w:numId w:val="2"/>
        </w:numPr>
        <w:shd w:val="clear" w:color="auto" w:fill="FFFFFF"/>
        <w:spacing w:before="0" w:line="360" w:lineRule="auto"/>
        <w:ind w:left="0" w:firstLine="426"/>
        <w:textAlignment w:val="baseline"/>
        <w:rPr>
          <w:rFonts w:ascii="Times New Roman" w:hAnsi="Times New Roman" w:cs="Times New Roman"/>
          <w:b w:val="0"/>
          <w:color w:val="auto"/>
        </w:rPr>
      </w:pPr>
      <w:r w:rsidRPr="00872E15">
        <w:rPr>
          <w:rFonts w:ascii="Times New Roman" w:hAnsi="Times New Roman" w:cs="Times New Roman"/>
          <w:b w:val="0"/>
          <w:color w:val="auto"/>
        </w:rPr>
        <w:t xml:space="preserve">Италия: что нужно знать перед поездкой [Электронный ресурс]. – Режим доступа </w:t>
      </w:r>
      <w:hyperlink r:id="rId81" w:history="1">
        <w:r w:rsidRPr="00872E15">
          <w:rPr>
            <w:rStyle w:val="a3"/>
            <w:rFonts w:ascii="Times New Roman" w:hAnsi="Times New Roman" w:cs="Times New Roman"/>
            <w:b w:val="0"/>
            <w:color w:val="auto"/>
          </w:rPr>
          <w:t>https://journal.tinkoff.ru/faq-italy/</w:t>
        </w:r>
      </w:hyperlink>
    </w:p>
    <w:p w:rsidR="00872E15" w:rsidRPr="00872E15" w:rsidRDefault="00872E15" w:rsidP="00872E15">
      <w:pPr>
        <w:pStyle w:val="1"/>
        <w:numPr>
          <w:ilvl w:val="0"/>
          <w:numId w:val="2"/>
        </w:numPr>
        <w:shd w:val="clear" w:color="auto" w:fill="FFFFFF"/>
        <w:spacing w:before="0" w:line="360" w:lineRule="auto"/>
        <w:ind w:left="0" w:firstLine="426"/>
        <w:rPr>
          <w:rFonts w:ascii="Times New Roman" w:hAnsi="Times New Roman" w:cs="Times New Roman"/>
          <w:b w:val="0"/>
          <w:color w:val="auto"/>
        </w:rPr>
      </w:pPr>
      <w:r w:rsidRPr="00872E15">
        <w:rPr>
          <w:rFonts w:ascii="Times New Roman" w:hAnsi="Times New Roman" w:cs="Times New Roman"/>
          <w:b w:val="0"/>
          <w:color w:val="auto"/>
        </w:rPr>
        <w:t xml:space="preserve">Растительность Италии кратко. Разнообразие флоры и фауны Италии. Полезная информация для </w:t>
      </w:r>
      <w:proofErr w:type="gramStart"/>
      <w:r w:rsidRPr="00872E15">
        <w:rPr>
          <w:rFonts w:ascii="Times New Roman" w:hAnsi="Times New Roman" w:cs="Times New Roman"/>
          <w:b w:val="0"/>
          <w:color w:val="auto"/>
        </w:rPr>
        <w:t>туристов[</w:t>
      </w:r>
      <w:proofErr w:type="gramEnd"/>
      <w:r w:rsidRPr="00872E15">
        <w:rPr>
          <w:rFonts w:ascii="Times New Roman" w:hAnsi="Times New Roman" w:cs="Times New Roman"/>
          <w:b w:val="0"/>
          <w:color w:val="auto"/>
        </w:rPr>
        <w:t xml:space="preserve">Электронный ресурс]. – Режим доступа </w:t>
      </w:r>
      <w:hyperlink r:id="rId82" w:history="1">
        <w:r w:rsidRPr="00872E15">
          <w:rPr>
            <w:rStyle w:val="a3"/>
            <w:rFonts w:ascii="Times New Roman" w:hAnsi="Times New Roman" w:cs="Times New Roman"/>
            <w:b w:val="0"/>
            <w:color w:val="auto"/>
          </w:rPr>
          <w:t>https://solnzeitalii.ru/regiony/derevya-italii.html</w:t>
        </w:r>
      </w:hyperlink>
    </w:p>
    <w:p w:rsidR="00872E15" w:rsidRPr="00872E15" w:rsidRDefault="00872E15" w:rsidP="00872E15">
      <w:pPr>
        <w:pStyle w:val="a9"/>
        <w:numPr>
          <w:ilvl w:val="0"/>
          <w:numId w:val="2"/>
        </w:numPr>
        <w:spacing w:line="360" w:lineRule="auto"/>
        <w:ind w:left="0" w:firstLine="426"/>
      </w:pPr>
      <w:r w:rsidRPr="00872E15">
        <w:t>Италия [Электронный ресурс]. – Режим доступа https://traveller-eu.ru/italia</w:t>
      </w:r>
    </w:p>
    <w:p w:rsidR="00872E15" w:rsidRPr="00872E15" w:rsidRDefault="00872E15" w:rsidP="00872E15">
      <w:pPr>
        <w:spacing w:line="276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872E15" w:rsidRDefault="00872E15" w:rsidP="00872E15">
      <w:pPr>
        <w:spacing w:line="276" w:lineRule="auto"/>
        <w:ind w:firstLine="567"/>
        <w:rPr>
          <w:rFonts w:ascii="Arial" w:hAnsi="Arial" w:cs="Arial"/>
          <w:i/>
          <w:sz w:val="24"/>
          <w:szCs w:val="24"/>
        </w:rPr>
      </w:pPr>
    </w:p>
    <w:p w:rsidR="00872E15" w:rsidRDefault="00872E15" w:rsidP="00872E15">
      <w:pPr>
        <w:spacing w:line="276" w:lineRule="auto"/>
        <w:ind w:firstLine="567"/>
        <w:rPr>
          <w:rFonts w:ascii="Arial" w:hAnsi="Arial" w:cs="Arial"/>
          <w:i/>
          <w:sz w:val="24"/>
          <w:szCs w:val="24"/>
        </w:rPr>
      </w:pPr>
    </w:p>
    <w:p w:rsidR="00872E15" w:rsidRDefault="00872E15" w:rsidP="00872E15">
      <w:pPr>
        <w:spacing w:line="276" w:lineRule="auto"/>
        <w:ind w:firstLine="567"/>
        <w:rPr>
          <w:rFonts w:ascii="Arial" w:hAnsi="Arial" w:cs="Arial"/>
          <w:i/>
          <w:sz w:val="24"/>
          <w:szCs w:val="24"/>
        </w:rPr>
      </w:pPr>
    </w:p>
    <w:sectPr w:rsidR="00872E15" w:rsidSect="00872E15"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E49B7" w:rsidRDefault="00EE49B7" w:rsidP="00872E15">
      <w:r>
        <w:separator/>
      </w:r>
    </w:p>
  </w:endnote>
  <w:endnote w:type="continuationSeparator" w:id="0">
    <w:p w:rsidR="00EE49B7" w:rsidRDefault="00EE49B7" w:rsidP="00872E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BancoDi">
    <w:panose1 w:val="04000506050000020004"/>
    <w:charset w:val="CC"/>
    <w:family w:val="decorative"/>
    <w:pitch w:val="variable"/>
    <w:sig w:usb0="80000203" w:usb1="00000000" w:usb2="00000040" w:usb3="00000000" w:csb0="00000005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29025467"/>
      <w:docPartObj>
        <w:docPartGallery w:val="Page Numbers (Bottom of Page)"/>
        <w:docPartUnique/>
      </w:docPartObj>
    </w:sdtPr>
    <w:sdtEndPr/>
    <w:sdtContent>
      <w:p w:rsidR="00523F5E" w:rsidRDefault="00F167CD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B248D">
          <w:rPr>
            <w:noProof/>
          </w:rPr>
          <w:t>2</w:t>
        </w:r>
        <w:r>
          <w:fldChar w:fldCharType="end"/>
        </w:r>
      </w:p>
    </w:sdtContent>
  </w:sdt>
  <w:p w:rsidR="00523F5E" w:rsidRDefault="00EE49B7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36356799"/>
      <w:docPartObj>
        <w:docPartGallery w:val="Page Numbers (Bottom of Page)"/>
        <w:docPartUnique/>
      </w:docPartObj>
    </w:sdtPr>
    <w:sdtEndPr/>
    <w:sdtContent>
      <w:p w:rsidR="00613765" w:rsidRDefault="00F167CD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37E8">
          <w:rPr>
            <w:noProof/>
          </w:rPr>
          <w:t>23</w:t>
        </w:r>
        <w:r>
          <w:fldChar w:fldCharType="end"/>
        </w:r>
      </w:p>
    </w:sdtContent>
  </w:sdt>
  <w:p w:rsidR="00613765" w:rsidRDefault="00EE49B7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E49B7" w:rsidRDefault="00EE49B7" w:rsidP="00872E15">
      <w:r>
        <w:separator/>
      </w:r>
    </w:p>
  </w:footnote>
  <w:footnote w:type="continuationSeparator" w:id="0">
    <w:p w:rsidR="00EE49B7" w:rsidRDefault="00EE49B7" w:rsidP="00872E1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23F5E" w:rsidRDefault="00F167CD">
    <w:pPr>
      <w:pStyle w:val="a5"/>
      <w:jc w:val="right"/>
      <w:rPr>
        <w:color w:val="5B9BD5" w:themeColor="accent1"/>
      </w:rPr>
    </w:pPr>
    <w:r>
      <w:rPr>
        <w:noProof/>
        <w:color w:val="5B9BD5" w:themeColor="accent1"/>
        <w:lang w:eastAsia="ru-RU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12E77D17" wp14:editId="55B688B0">
              <wp:simplePos x="0" y="0"/>
              <wp:positionH relativeFrom="margin">
                <wp:align>center</wp:align>
              </wp:positionH>
              <wp:positionV relativeFrom="page">
                <wp:align>top</wp:align>
              </wp:positionV>
              <wp:extent cx="5943600" cy="510363"/>
              <wp:effectExtent l="0" t="0" r="3175" b="4445"/>
              <wp:wrapNone/>
              <wp:docPr id="3" name="Прямоугольник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43600" cy="510363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523F5E" w:rsidRPr="00523F5E" w:rsidRDefault="00EE49B7" w:rsidP="00613765">
                          <w:pPr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</w:p>
                        <w:p w:rsidR="00523F5E" w:rsidRDefault="00F167CD" w:rsidP="00613765">
                          <w:pPr>
                            <w:jc w:val="center"/>
                          </w:pPr>
                          <w:proofErr w:type="spellStart"/>
                          <w:r>
                            <w:t>Виртуалим</w:t>
                          </w:r>
                          <w:proofErr w:type="spellEnd"/>
                          <w:r>
                            <w:t xml:space="preserve"> по миру. Южная Корея. </w:t>
                          </w:r>
                        </w:p>
                      </w:txbxContent>
                    </wps:txbx>
                    <wps:bodyPr rtlCol="0" anchor="ctr">
                      <a:no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topMargin">
                <wp14:pctHeight>0</wp14:pctHeight>
              </wp14:sizeRelV>
            </wp:anchor>
          </w:drawing>
        </mc:Choice>
        <mc:Fallback>
          <w:pict>
            <v:rect w14:anchorId="12E77D17" id="Прямоугольник 4" o:spid="_x0000_s1026" style="position:absolute;left:0;text-align:left;margin-left:0;margin-top:0;width:468pt;height:40.2pt;z-index:251660288;visibility:visible;mso-wrap-style:square;mso-width-percent:1000;mso-height-percent:0;mso-wrap-distance-left:9pt;mso-wrap-distance-top:0;mso-wrap-distance-right:9pt;mso-wrap-distance-bottom:0;mso-position-horizontal:center;mso-position-horizontal-relative:margin;mso-position-vertical:top;mso-position-vertical-relative:page;mso-width-percent:1000;mso-height-percent:0;mso-width-relative:margin;mso-height-relative:top-margin-area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" fillcolor="#5b9bd5 [3204]" stroked="f" strokeweight="1pt">
              <v:textbox>
                <w:txbxContent>
                  <w:p w:rsidR="00523F5E" w:rsidRPr="00523F5E" w:rsidRDefault="00F167CD" w:rsidP="00613765">
                    <w:pPr>
                      <w:jc w:val="center"/>
                      <w:rPr>
                        <w:sz w:val="16"/>
                        <w:szCs w:val="16"/>
                      </w:rPr>
                    </w:pPr>
                  </w:p>
                  <w:p w:rsidR="00523F5E" w:rsidRDefault="00F167CD" w:rsidP="00613765">
                    <w:pPr>
                      <w:jc w:val="center"/>
                    </w:pPr>
                    <w:proofErr w:type="spellStart"/>
                    <w:r>
                      <w:t>Виртуалим</w:t>
                    </w:r>
                    <w:proofErr w:type="spellEnd"/>
                    <w:r>
                      <w:t xml:space="preserve"> по миру. Южная Корея. </w:t>
                    </w:r>
                  </w:p>
                </w:txbxContent>
              </v:textbox>
              <w10:wrap anchorx="margin" anchory="page"/>
            </v:rect>
          </w:pict>
        </mc:Fallback>
      </mc:AlternateContent>
    </w:r>
  </w:p>
  <w:p w:rsidR="00523F5E" w:rsidRDefault="00EE49B7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3765" w:rsidRDefault="00F167CD">
    <w:pPr>
      <w:pStyle w:val="a5"/>
      <w:jc w:val="right"/>
      <w:rPr>
        <w:color w:val="5B9BD5" w:themeColor="accent1"/>
      </w:rPr>
    </w:pPr>
    <w:r>
      <w:rPr>
        <w:noProof/>
        <w:color w:val="5B9BD5" w:themeColor="accent1"/>
        <w:lang w:eastAsia="ru-RU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6A69DA8" wp14:editId="50FB0814">
              <wp:simplePos x="0" y="0"/>
              <wp:positionH relativeFrom="margin">
                <wp:align>right</wp:align>
              </wp:positionH>
              <wp:positionV relativeFrom="page">
                <wp:align>top</wp:align>
              </wp:positionV>
              <wp:extent cx="5943600" cy="581025"/>
              <wp:effectExtent l="0" t="0" r="3175" b="9525"/>
              <wp:wrapNone/>
              <wp:docPr id="5" name="Прямоугольник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43600" cy="58102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613765" w:rsidRPr="00523F5E" w:rsidRDefault="00EE49B7" w:rsidP="00613765">
                          <w:pPr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</w:p>
                        <w:p w:rsidR="00872E15" w:rsidRDefault="00872E15" w:rsidP="00613765">
                          <w:pPr>
                            <w:jc w:val="center"/>
                          </w:pPr>
                          <w:r>
                            <w:t>Путешествуем по Италии.</w:t>
                          </w:r>
                        </w:p>
                        <w:p w:rsidR="00613765" w:rsidRDefault="00872E15" w:rsidP="00613765">
                          <w:pPr>
                            <w:jc w:val="center"/>
                          </w:pPr>
                          <w:r>
                            <w:t>Россия – Италия: перекрестный год культуры</w:t>
                          </w:r>
                        </w:p>
                      </w:txbxContent>
                    </wps:txbx>
                    <wps:bodyPr rtlCol="0" anchor="ctr">
                      <a:no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topMargin">
                <wp14:pctHeight>0</wp14:pctHeight>
              </wp14:sizeRelV>
            </wp:anchor>
          </w:drawing>
        </mc:Choice>
        <mc:Fallback>
          <w:pict>
            <v:rect w14:anchorId="56A69DA8" id="_x0000_s1027" style="position:absolute;left:0;text-align:left;margin-left:416.8pt;margin-top:0;width:468pt;height:45.75pt;z-index:251659264;visibility:visible;mso-wrap-style:square;mso-width-percent:1000;mso-height-percent:0;mso-wrap-distance-left:9pt;mso-wrap-distance-top:0;mso-wrap-distance-right:9pt;mso-wrap-distance-bottom:0;mso-position-horizontal:right;mso-position-horizontal-relative:margin;mso-position-vertical:top;mso-position-vertical-relative:page;mso-width-percent:1000;mso-height-percent:0;mso-width-relative:margin;mso-height-relative:top-margin-area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" fillcolor="#5b9bd5 [3204]" stroked="f" strokeweight="1pt">
              <v:textbox>
                <w:txbxContent>
                  <w:p w:rsidR="00613765" w:rsidRPr="00523F5E" w:rsidRDefault="00F167CD" w:rsidP="00613765">
                    <w:pPr>
                      <w:jc w:val="center"/>
                      <w:rPr>
                        <w:sz w:val="16"/>
                        <w:szCs w:val="16"/>
                      </w:rPr>
                    </w:pPr>
                  </w:p>
                  <w:p w:rsidR="00872E15" w:rsidRDefault="00872E15" w:rsidP="00613765">
                    <w:pPr>
                      <w:jc w:val="center"/>
                    </w:pPr>
                    <w:r>
                      <w:t>Путешествуем по Италии.</w:t>
                    </w:r>
                  </w:p>
                  <w:p w:rsidR="00613765" w:rsidRDefault="00872E15" w:rsidP="00613765">
                    <w:pPr>
                      <w:jc w:val="center"/>
                    </w:pPr>
                    <w:r>
                      <w:t>Россия – Италия: перекрестный год культуры</w:t>
                    </w:r>
                  </w:p>
                </w:txbxContent>
              </v:textbox>
              <w10:wrap anchorx="margin" anchory="page"/>
            </v:rect>
          </w:pict>
        </mc:Fallback>
      </mc:AlternateContent>
    </w:r>
  </w:p>
  <w:p w:rsidR="00613765" w:rsidRDefault="00EE49B7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9E279C6"/>
    <w:multiLevelType w:val="hybridMultilevel"/>
    <w:tmpl w:val="F02C8F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CEA0058"/>
    <w:multiLevelType w:val="hybridMultilevel"/>
    <w:tmpl w:val="BC081BD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2E15"/>
    <w:rsid w:val="00036EE9"/>
    <w:rsid w:val="00063CFA"/>
    <w:rsid w:val="006F37E8"/>
    <w:rsid w:val="00773C8F"/>
    <w:rsid w:val="007B248D"/>
    <w:rsid w:val="00872E15"/>
    <w:rsid w:val="00E97DCF"/>
    <w:rsid w:val="00EE49B7"/>
    <w:rsid w:val="00F167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DA51AC50-E4FE-4F39-AC43-AF923F0715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72E1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72E15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872E15"/>
    <w:pPr>
      <w:spacing w:before="100" w:beforeAutospacing="1" w:after="100" w:afterAutospacing="1"/>
      <w:jc w:val="center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872E15"/>
    <w:pPr>
      <w:tabs>
        <w:tab w:val="center" w:pos="4677"/>
        <w:tab w:val="right" w:pos="9355"/>
      </w:tabs>
    </w:pPr>
    <w:rPr>
      <w:rFonts w:ascii="Times New Roman" w:eastAsia="Calibri" w:hAnsi="Times New Roman" w:cs="Times New Roman"/>
      <w:sz w:val="28"/>
      <w:szCs w:val="28"/>
    </w:rPr>
  </w:style>
  <w:style w:type="character" w:customStyle="1" w:styleId="a6">
    <w:name w:val="Верхний колонтитул Знак"/>
    <w:basedOn w:val="a0"/>
    <w:link w:val="a5"/>
    <w:uiPriority w:val="99"/>
    <w:rsid w:val="00872E15"/>
    <w:rPr>
      <w:rFonts w:ascii="Times New Roman" w:eastAsia="Calibri" w:hAnsi="Times New Roman" w:cs="Times New Roman"/>
      <w:sz w:val="28"/>
      <w:szCs w:val="28"/>
    </w:rPr>
  </w:style>
  <w:style w:type="paragraph" w:styleId="a7">
    <w:name w:val="footer"/>
    <w:basedOn w:val="a"/>
    <w:link w:val="a8"/>
    <w:uiPriority w:val="99"/>
    <w:unhideWhenUsed/>
    <w:rsid w:val="00872E15"/>
    <w:pPr>
      <w:tabs>
        <w:tab w:val="center" w:pos="4677"/>
        <w:tab w:val="right" w:pos="9355"/>
      </w:tabs>
    </w:pPr>
    <w:rPr>
      <w:rFonts w:ascii="Times New Roman" w:eastAsia="Calibri" w:hAnsi="Times New Roman" w:cs="Times New Roman"/>
      <w:sz w:val="28"/>
      <w:szCs w:val="28"/>
    </w:rPr>
  </w:style>
  <w:style w:type="character" w:customStyle="1" w:styleId="a8">
    <w:name w:val="Нижний колонтитул Знак"/>
    <w:basedOn w:val="a0"/>
    <w:link w:val="a7"/>
    <w:uiPriority w:val="99"/>
    <w:rsid w:val="00872E15"/>
    <w:rPr>
      <w:rFonts w:ascii="Times New Roman" w:eastAsia="Calibri" w:hAnsi="Times New Roman" w:cs="Times New Roman"/>
      <w:sz w:val="28"/>
      <w:szCs w:val="28"/>
    </w:rPr>
  </w:style>
  <w:style w:type="character" w:customStyle="1" w:styleId="10">
    <w:name w:val="Заголовок 1 Знак"/>
    <w:basedOn w:val="a0"/>
    <w:link w:val="1"/>
    <w:uiPriority w:val="9"/>
    <w:rsid w:val="00872E1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9">
    <w:name w:val="List Paragraph"/>
    <w:basedOn w:val="a"/>
    <w:uiPriority w:val="34"/>
    <w:qFormat/>
    <w:rsid w:val="00872E15"/>
    <w:pPr>
      <w:ind w:left="720"/>
      <w:contextualSpacing/>
    </w:pPr>
    <w:rPr>
      <w:rFonts w:ascii="Times New Roman" w:eastAsia="Calibri" w:hAnsi="Times New Roman" w:cs="Times New Roman"/>
      <w:sz w:val="28"/>
      <w:szCs w:val="28"/>
    </w:rPr>
  </w:style>
  <w:style w:type="character" w:styleId="aa">
    <w:name w:val="Emphasis"/>
    <w:basedOn w:val="a0"/>
    <w:uiPriority w:val="20"/>
    <w:qFormat/>
    <w:rsid w:val="00872E15"/>
    <w:rPr>
      <w:i/>
      <w:iCs/>
    </w:rPr>
  </w:style>
  <w:style w:type="character" w:customStyle="1" w:styleId="initial-letter">
    <w:name w:val="initial-letter"/>
    <w:basedOn w:val="a0"/>
    <w:rsid w:val="00872E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jpe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84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58.pn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9" Type="http://schemas.openxmlformats.org/officeDocument/2006/relationships/image" Target="media/image16.png"/><Relationship Id="rId11" Type="http://schemas.openxmlformats.org/officeDocument/2006/relationships/footer" Target="footer2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jpe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hyperlink" Target="https://www.culture.ru/news/256280/rossiya-i-italiya-provedut-perekrestnyi-god-muzeev-v-2021-2022-godakh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48.png"/><Relationship Id="rId82" Type="http://schemas.openxmlformats.org/officeDocument/2006/relationships/hyperlink" Target="https://solnzeitalii.ru/regiony/derevya-italii.html" TargetMode="External"/><Relationship Id="rId10" Type="http://schemas.openxmlformats.org/officeDocument/2006/relationships/header" Target="header2.xml"/><Relationship Id="rId19" Type="http://schemas.openxmlformats.org/officeDocument/2006/relationships/hyperlink" Target="https://traveller-eu.ru/blog/elena-mironova/ozero-garda-italia-opisanie" TargetMode="External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hyperlink" Target="https://izi.travel/ru" TargetMode="External"/><Relationship Id="rId81" Type="http://schemas.openxmlformats.org/officeDocument/2006/relationships/hyperlink" Target="https://journal.tinkoff.ru/faq-italy/" TargetMode="Externa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3.png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8" Type="http://schemas.openxmlformats.org/officeDocument/2006/relationships/header" Target="header1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hyperlink" Target="https://www.1tv.ru/news/2021-10-01/413959-v_milane_torzhestvenno_otkryli_perekrestnyy_god_muzeev_rossii_i_italii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www.culture.ru/s/zapiski-puteshestvennika/italiya/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hyperlink" Target="https://traveller-eu.ru/blog/elena-mironova/ozero-komo-italia-opisanie-s" TargetMode="External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4.png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25</Pages>
  <Words>2851</Words>
  <Characters>16251</Characters>
  <Application>Microsoft Office Word</Application>
  <DocSecurity>0</DocSecurity>
  <Lines>135</Lines>
  <Paragraphs>38</Paragraphs>
  <ScaleCrop>false</ScaleCrop>
  <Company>SPecialiST RePack</Company>
  <LinksUpToDate>false</LinksUpToDate>
  <CharactersWithSpaces>19064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2021-12-24T12:38:00Z</dcterms:created>
  <dcterms:modified xsi:type="dcterms:W3CDTF">2021-12-25T07:38:00Z</dcterms:modified>
</cp:coreProperties>
</file>