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8B6EC" w14:textId="5C27429D" w:rsidR="006A1311" w:rsidRDefault="002B3608" w:rsidP="005F38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</w:t>
      </w:r>
    </w:p>
    <w:p w14:paraId="693365E3" w14:textId="6D29089F" w:rsidR="002B3608" w:rsidRDefault="002B3608" w:rsidP="005F38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библиотек Дятьковского района к Параду Победы.</w:t>
      </w:r>
    </w:p>
    <w:p w14:paraId="5A3C9C45" w14:textId="77777777" w:rsidR="00600A91" w:rsidRDefault="00600A91" w:rsidP="005F38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49E7C6" w14:textId="6AF8714A" w:rsidR="00600A91" w:rsidRDefault="00600A91" w:rsidP="005F38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(все мероприятия будут размещены в социально</w:t>
      </w:r>
      <w:r w:rsidR="00B26A25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сети Одноклассники и ВКонтакте на страницах библиотек</w:t>
      </w:r>
      <w:r w:rsidR="00FA57CF">
        <w:rPr>
          <w:rFonts w:ascii="Times New Roman" w:hAnsi="Times New Roman" w:cs="Times New Roman"/>
          <w:b/>
          <w:bCs/>
          <w:sz w:val="28"/>
          <w:szCs w:val="28"/>
        </w:rPr>
        <w:t xml:space="preserve"> и на ютуб-канале «Библиотека Дятьковского района»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3F0D266" w14:textId="77777777" w:rsidR="005F380E" w:rsidRPr="00600A91" w:rsidRDefault="005F380E" w:rsidP="005F38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1FDD04" w14:textId="63F3D53C" w:rsidR="00600A91" w:rsidRPr="00600A91" w:rsidRDefault="00600A91" w:rsidP="002B3608">
      <w:pPr>
        <w:rPr>
          <w:rFonts w:ascii="Times New Roman" w:hAnsi="Times New Roman" w:cs="Times New Roman"/>
          <w:sz w:val="28"/>
          <w:szCs w:val="28"/>
        </w:rPr>
      </w:pPr>
      <w:r w:rsidRPr="00600A91">
        <w:rPr>
          <w:rFonts w:ascii="Times New Roman" w:hAnsi="Times New Roman" w:cs="Times New Roman"/>
          <w:sz w:val="28"/>
          <w:szCs w:val="28"/>
        </w:rPr>
        <w:t>1. Слайд-обзор «Парад бессмертной славы» -  20.06.2020 – Любохонская поселенческая библиотека.</w:t>
      </w:r>
    </w:p>
    <w:p w14:paraId="1C4845AD" w14:textId="2E0DF99D" w:rsidR="00600A91" w:rsidRPr="00600A91" w:rsidRDefault="00600A91" w:rsidP="002B3608">
      <w:pPr>
        <w:rPr>
          <w:rFonts w:ascii="Times New Roman" w:hAnsi="Times New Roman" w:cs="Times New Roman"/>
          <w:sz w:val="28"/>
          <w:szCs w:val="28"/>
        </w:rPr>
      </w:pPr>
      <w:r w:rsidRPr="00600A91">
        <w:rPr>
          <w:rFonts w:ascii="Times New Roman" w:hAnsi="Times New Roman" w:cs="Times New Roman"/>
          <w:sz w:val="28"/>
          <w:szCs w:val="28"/>
        </w:rPr>
        <w:t>2. Виртуальная экскурсия «Когда идут солдаты на парад» - 21.06.2020 – Бытошская поселенческая библиотека.</w:t>
      </w:r>
    </w:p>
    <w:p w14:paraId="0DA27719" w14:textId="6B0274EE" w:rsidR="002B3608" w:rsidRPr="00600A91" w:rsidRDefault="00600A91" w:rsidP="002B3608">
      <w:pPr>
        <w:rPr>
          <w:rFonts w:ascii="Times New Roman" w:hAnsi="Times New Roman" w:cs="Times New Roman"/>
          <w:sz w:val="28"/>
          <w:szCs w:val="28"/>
        </w:rPr>
      </w:pPr>
      <w:r w:rsidRPr="00600A91">
        <w:rPr>
          <w:rFonts w:ascii="Times New Roman" w:hAnsi="Times New Roman" w:cs="Times New Roman"/>
          <w:sz w:val="28"/>
          <w:szCs w:val="28"/>
        </w:rPr>
        <w:t xml:space="preserve">3. </w:t>
      </w:r>
      <w:r w:rsidR="002B3608" w:rsidRPr="00600A91">
        <w:rPr>
          <w:rFonts w:ascii="Times New Roman" w:hAnsi="Times New Roman" w:cs="Times New Roman"/>
          <w:sz w:val="28"/>
          <w:szCs w:val="28"/>
        </w:rPr>
        <w:t>Поэтический видео-марафон «Стихи Победы» - 23.06.2020 – Старская поселенческая библиотека.</w:t>
      </w:r>
    </w:p>
    <w:p w14:paraId="5812DA39" w14:textId="122049DB" w:rsidR="002B3608" w:rsidRPr="00600A91" w:rsidRDefault="00600A91" w:rsidP="002B3608">
      <w:pPr>
        <w:rPr>
          <w:rFonts w:ascii="Times New Roman" w:hAnsi="Times New Roman" w:cs="Times New Roman"/>
          <w:sz w:val="28"/>
          <w:szCs w:val="28"/>
        </w:rPr>
      </w:pPr>
      <w:r w:rsidRPr="00600A91">
        <w:rPr>
          <w:rFonts w:ascii="Times New Roman" w:hAnsi="Times New Roman" w:cs="Times New Roman"/>
          <w:sz w:val="28"/>
          <w:szCs w:val="28"/>
        </w:rPr>
        <w:t>4</w:t>
      </w:r>
      <w:r w:rsidR="002B3608" w:rsidRPr="00600A91">
        <w:rPr>
          <w:rFonts w:ascii="Times New Roman" w:hAnsi="Times New Roman" w:cs="Times New Roman"/>
          <w:sz w:val="28"/>
          <w:szCs w:val="28"/>
        </w:rPr>
        <w:t>. Поэтический ряд «Сквозь года звенит Победа» - 23.06.2020 – Ивотская поселенческая библиотека.</w:t>
      </w:r>
    </w:p>
    <w:p w14:paraId="4405C251" w14:textId="4884BF8C" w:rsidR="002B3608" w:rsidRPr="00600A91" w:rsidRDefault="00600A91" w:rsidP="002B3608">
      <w:pPr>
        <w:rPr>
          <w:rFonts w:ascii="Times New Roman" w:hAnsi="Times New Roman" w:cs="Times New Roman"/>
          <w:sz w:val="28"/>
          <w:szCs w:val="28"/>
        </w:rPr>
      </w:pPr>
      <w:r w:rsidRPr="00600A91">
        <w:rPr>
          <w:rFonts w:ascii="Times New Roman" w:hAnsi="Times New Roman" w:cs="Times New Roman"/>
          <w:sz w:val="28"/>
          <w:szCs w:val="28"/>
        </w:rPr>
        <w:t>5</w:t>
      </w:r>
      <w:r w:rsidR="002B3608" w:rsidRPr="00600A91">
        <w:rPr>
          <w:rFonts w:ascii="Times New Roman" w:hAnsi="Times New Roman" w:cs="Times New Roman"/>
          <w:sz w:val="28"/>
          <w:szCs w:val="28"/>
        </w:rPr>
        <w:t>. Видеопрезентация «Путь Победителей. Парад Победы</w:t>
      </w:r>
      <w:r w:rsidR="005F380E" w:rsidRPr="00600A91">
        <w:rPr>
          <w:rFonts w:ascii="Times New Roman" w:hAnsi="Times New Roman" w:cs="Times New Roman"/>
          <w:sz w:val="28"/>
          <w:szCs w:val="28"/>
        </w:rPr>
        <w:t xml:space="preserve"> 1945 года</w:t>
      </w:r>
      <w:r w:rsidR="002B3608" w:rsidRPr="00600A91">
        <w:rPr>
          <w:rFonts w:ascii="Times New Roman" w:hAnsi="Times New Roman" w:cs="Times New Roman"/>
          <w:sz w:val="28"/>
          <w:szCs w:val="28"/>
        </w:rPr>
        <w:t xml:space="preserve">» - </w:t>
      </w:r>
      <w:r w:rsidRPr="00600A91">
        <w:rPr>
          <w:rFonts w:ascii="Times New Roman" w:hAnsi="Times New Roman" w:cs="Times New Roman"/>
          <w:sz w:val="28"/>
          <w:szCs w:val="28"/>
        </w:rPr>
        <w:t xml:space="preserve">23.06.2020 - </w:t>
      </w:r>
      <w:r w:rsidR="005F380E" w:rsidRPr="00600A91">
        <w:rPr>
          <w:rFonts w:ascii="Times New Roman" w:hAnsi="Times New Roman" w:cs="Times New Roman"/>
          <w:sz w:val="28"/>
          <w:szCs w:val="28"/>
        </w:rPr>
        <w:t>Березинская поселенческая библиотека.</w:t>
      </w:r>
    </w:p>
    <w:p w14:paraId="5748CDC9" w14:textId="6FCA4CD1" w:rsidR="00785650" w:rsidRPr="00FA57CF" w:rsidRDefault="00600A91" w:rsidP="00785650">
      <w:pPr>
        <w:rPr>
          <w:rFonts w:ascii="Times New Roman" w:hAnsi="Times New Roman" w:cs="Times New Roman"/>
          <w:sz w:val="28"/>
          <w:szCs w:val="28"/>
        </w:rPr>
      </w:pPr>
      <w:r w:rsidRPr="00600A91">
        <w:rPr>
          <w:rFonts w:ascii="Times New Roman" w:hAnsi="Times New Roman" w:cs="Times New Roman"/>
          <w:sz w:val="28"/>
          <w:szCs w:val="28"/>
        </w:rPr>
        <w:t>6</w:t>
      </w:r>
      <w:r w:rsidR="005F380E" w:rsidRPr="00600A91">
        <w:rPr>
          <w:rFonts w:ascii="Times New Roman" w:hAnsi="Times New Roman" w:cs="Times New Roman"/>
          <w:sz w:val="28"/>
          <w:szCs w:val="28"/>
        </w:rPr>
        <w:t>. Видеоролик «Великий подвиг в памяти народной» - 23.06.2020 – Дятьковская детская библиотека.</w:t>
      </w:r>
    </w:p>
    <w:sectPr w:rsidR="00785650" w:rsidRPr="00FA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08"/>
    <w:rsid w:val="002B3608"/>
    <w:rsid w:val="005F380E"/>
    <w:rsid w:val="00600A91"/>
    <w:rsid w:val="006A1311"/>
    <w:rsid w:val="00785650"/>
    <w:rsid w:val="00B26A25"/>
    <w:rsid w:val="00FA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ECD4"/>
  <w15:chartTrackingRefBased/>
  <w15:docId w15:val="{4592B8E2-7550-4475-80B4-46C75C41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2020-06-17T08:26:00Z</dcterms:created>
  <dcterms:modified xsi:type="dcterms:W3CDTF">2020-06-17T09:52:00Z</dcterms:modified>
</cp:coreProperties>
</file>